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仿宋" w:hAnsi="仿宋" w:eastAsia="仿宋" w:cs="方正小标宋简体"/>
          <w:color w:val="000000"/>
          <w:sz w:val="32"/>
          <w:szCs w:val="32"/>
        </w:rPr>
      </w:pPr>
      <w:bookmarkStart w:id="0" w:name="_GoBack"/>
      <w:bookmarkEnd w:id="0"/>
      <w:r>
        <w:rPr>
          <w:rFonts w:hint="eastAsia" w:ascii="仿宋" w:hAnsi="仿宋" w:eastAsia="仿宋" w:cs="方正小标宋简体"/>
          <w:color w:val="000000"/>
          <w:sz w:val="32"/>
          <w:szCs w:val="32"/>
        </w:rPr>
        <w:t>附件2</w:t>
      </w:r>
    </w:p>
    <w:p>
      <w:pPr>
        <w:adjustRightInd w:val="0"/>
        <w:snapToGrid w:val="0"/>
        <w:spacing w:line="560" w:lineRule="exact"/>
        <w:jc w:val="center"/>
        <w:rPr>
          <w:rFonts w:cs="方正小标宋简体" w:asciiTheme="majorEastAsia" w:hAnsiTheme="majorEastAsia" w:eastAsiaTheme="majorEastAsia"/>
          <w:color w:val="000000"/>
          <w:sz w:val="44"/>
          <w:szCs w:val="44"/>
        </w:rPr>
      </w:pPr>
      <w:r>
        <w:rPr>
          <w:rFonts w:hint="eastAsia" w:cs="方正小标宋简体" w:asciiTheme="majorEastAsia" w:hAnsiTheme="majorEastAsia" w:eastAsiaTheme="majorEastAsia"/>
          <w:color w:val="000000"/>
          <w:sz w:val="44"/>
          <w:szCs w:val="44"/>
        </w:rPr>
        <w:t>宁都县旅游民宿发展扶持奖励办法（试行）</w:t>
      </w:r>
    </w:p>
    <w:p>
      <w:pPr>
        <w:overflowPunct w:val="0"/>
        <w:adjustRightInd w:val="0"/>
        <w:snapToGrid w:val="0"/>
        <w:spacing w:line="540" w:lineRule="exact"/>
        <w:rPr>
          <w:rFonts w:ascii="宋体" w:hAnsi="宋体" w:eastAsia="仿宋_GB2312" w:cs="仿宋_GB2312"/>
          <w:sz w:val="32"/>
          <w:szCs w:val="32"/>
        </w:rPr>
      </w:pPr>
    </w:p>
    <w:p>
      <w:pPr>
        <w:overflowPunct w:val="0"/>
        <w:adjustRightInd w:val="0"/>
        <w:snapToGrid w:val="0"/>
        <w:spacing w:line="52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为切实提升乡村旅游品质和乡村旅游接待能力，促进全县民宿高质量发展，结合我县民宿发展实际，特制定本奖励办法。</w:t>
      </w:r>
    </w:p>
    <w:p>
      <w:pPr>
        <w:overflowPunct w:val="0"/>
        <w:adjustRightInd w:val="0"/>
        <w:snapToGrid w:val="0"/>
        <w:spacing w:line="520" w:lineRule="exact"/>
        <w:ind w:firstLine="640" w:firstLineChars="200"/>
        <w:rPr>
          <w:rFonts w:ascii="宋体" w:hAnsi="宋体" w:eastAsia="黑体" w:cs="黑体"/>
          <w:sz w:val="32"/>
          <w:szCs w:val="32"/>
        </w:rPr>
      </w:pPr>
      <w:r>
        <w:rPr>
          <w:rFonts w:hint="eastAsia" w:ascii="宋体" w:hAnsi="宋体" w:eastAsia="黑体" w:cs="黑体"/>
          <w:sz w:val="32"/>
          <w:szCs w:val="32"/>
        </w:rPr>
        <w:t>一、奖励范围</w:t>
      </w:r>
    </w:p>
    <w:p>
      <w:pPr>
        <w:overflowPunct w:val="0"/>
        <w:adjustRightInd w:val="0"/>
        <w:snapToGrid w:val="0"/>
        <w:spacing w:line="520" w:lineRule="exact"/>
        <w:ind w:firstLine="544" w:firstLineChars="170"/>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（一）符合《宁都县全域旅游发展总体规划》，经宁都县旅游民宿发展领导小组审核同意开办的民宿、民宿集聚区。</w:t>
      </w:r>
    </w:p>
    <w:p>
      <w:pPr>
        <w:overflowPunct w:val="0"/>
        <w:adjustRightInd w:val="0"/>
        <w:snapToGrid w:val="0"/>
        <w:spacing w:line="520" w:lineRule="exact"/>
        <w:ind w:firstLine="544" w:firstLineChars="170"/>
        <w:rPr>
          <w:rFonts w:ascii="宋体" w:hAnsi="宋体" w:eastAsia="仿宋_GB2312" w:cs="仿宋_GB2312"/>
          <w:sz w:val="32"/>
          <w:szCs w:val="32"/>
        </w:rPr>
      </w:pPr>
      <w:r>
        <w:rPr>
          <w:rFonts w:hint="eastAsia" w:ascii="宋体" w:hAnsi="宋体" w:eastAsia="仿宋_GB2312" w:cs="仿宋_GB2312"/>
          <w:sz w:val="32"/>
          <w:szCs w:val="32"/>
        </w:rPr>
        <w:t>（二）符合《旅游民宿基本要求与等级划分》（GB/T41648-2022</w:t>
      </w:r>
      <w:r>
        <w:rPr>
          <w:rFonts w:ascii="宋体" w:hAnsi="宋体" w:eastAsia="仿宋_GB2312" w:cs="仿宋_GB2312"/>
          <w:sz w:val="32"/>
          <w:szCs w:val="32"/>
        </w:rPr>
        <w:t>）</w:t>
      </w:r>
      <w:r>
        <w:rPr>
          <w:rFonts w:hint="eastAsia" w:ascii="宋体" w:hAnsi="宋体" w:eastAsia="仿宋_GB2312" w:cs="仿宋_GB2312"/>
          <w:sz w:val="32"/>
          <w:szCs w:val="32"/>
        </w:rPr>
        <w:t>、《江西省规范民宿发展工作指南》（赣文旅市字〔2020〕22号）、《宁都县民宿管理办法（试行）》要求开办的民宿、民宿集聚区。</w:t>
      </w:r>
    </w:p>
    <w:p>
      <w:pPr>
        <w:overflowPunct w:val="0"/>
        <w:adjustRightInd w:val="0"/>
        <w:snapToGrid w:val="0"/>
        <w:spacing w:line="520" w:lineRule="exact"/>
        <w:ind w:firstLine="544" w:firstLineChars="170"/>
        <w:rPr>
          <w:rFonts w:ascii="宋体" w:hAnsi="宋体" w:eastAsia="仿宋_GB2312" w:cs="仿宋_GB2312"/>
          <w:sz w:val="32"/>
          <w:szCs w:val="32"/>
        </w:rPr>
      </w:pPr>
      <w:r>
        <w:rPr>
          <w:rFonts w:hint="eastAsia" w:ascii="宋体" w:hAnsi="宋体" w:eastAsia="仿宋_GB2312" w:cs="仿宋_GB2312"/>
          <w:sz w:val="32"/>
          <w:szCs w:val="32"/>
        </w:rPr>
        <w:t>（三）同一地点、同一投资经营主体只能以一个整体申报。</w:t>
      </w:r>
    </w:p>
    <w:p>
      <w:pPr>
        <w:overflowPunct w:val="0"/>
        <w:adjustRightInd w:val="0"/>
        <w:snapToGrid w:val="0"/>
        <w:spacing w:line="520" w:lineRule="exact"/>
        <w:ind w:firstLine="544" w:firstLineChars="170"/>
        <w:rPr>
          <w:rFonts w:ascii="宋体" w:hAnsi="宋体" w:eastAsia="仿宋_GB2312" w:cs="仿宋_GB2312"/>
          <w:spacing w:val="11"/>
          <w:sz w:val="32"/>
          <w:szCs w:val="32"/>
        </w:rPr>
      </w:pPr>
      <w:r>
        <w:rPr>
          <w:rFonts w:hint="eastAsia" w:ascii="宋体" w:hAnsi="宋体" w:eastAsia="仿宋_GB2312" w:cs="仿宋_GB2312"/>
          <w:sz w:val="32"/>
          <w:szCs w:val="32"/>
        </w:rPr>
        <w:t>（四）</w:t>
      </w:r>
      <w:r>
        <w:rPr>
          <w:rFonts w:hint="eastAsia" w:ascii="宋体" w:hAnsi="宋体" w:eastAsia="仿宋_GB2312" w:cs="仿宋_GB2312"/>
          <w:spacing w:val="11"/>
          <w:sz w:val="32"/>
          <w:szCs w:val="32"/>
        </w:rPr>
        <w:t>实行会员制、不对外开放的民宿，不享受本奖励办法。</w:t>
      </w:r>
    </w:p>
    <w:p>
      <w:pPr>
        <w:overflowPunct w:val="0"/>
        <w:adjustRightInd w:val="0"/>
        <w:snapToGrid w:val="0"/>
        <w:spacing w:line="520" w:lineRule="exact"/>
        <w:ind w:firstLine="640" w:firstLineChars="200"/>
        <w:rPr>
          <w:rFonts w:ascii="宋体" w:hAnsi="宋体" w:eastAsia="黑体" w:cs="黑体"/>
          <w:kern w:val="0"/>
          <w:sz w:val="32"/>
          <w:szCs w:val="32"/>
        </w:rPr>
      </w:pPr>
      <w:r>
        <w:rPr>
          <w:rFonts w:hint="eastAsia" w:ascii="宋体" w:hAnsi="宋体" w:eastAsia="黑体" w:cs="黑体"/>
          <w:sz w:val="32"/>
          <w:szCs w:val="32"/>
        </w:rPr>
        <w:t>二、</w:t>
      </w:r>
      <w:r>
        <w:rPr>
          <w:rFonts w:hint="eastAsia" w:ascii="宋体" w:hAnsi="宋体" w:eastAsia="黑体" w:cs="黑体"/>
          <w:kern w:val="0"/>
          <w:sz w:val="32"/>
          <w:szCs w:val="32"/>
        </w:rPr>
        <w:t>奖励办法</w:t>
      </w:r>
    </w:p>
    <w:p>
      <w:pPr>
        <w:overflowPunct w:val="0"/>
        <w:adjustRightInd w:val="0"/>
        <w:snapToGrid w:val="0"/>
        <w:spacing w:line="520" w:lineRule="exact"/>
        <w:ind w:firstLine="643" w:firstLineChars="200"/>
        <w:rPr>
          <w:rFonts w:ascii="宋体" w:hAnsi="宋体" w:eastAsia="楷体_GB2312" w:cs="楷体_GB2312"/>
          <w:b/>
          <w:bCs/>
          <w:kern w:val="0"/>
          <w:sz w:val="32"/>
          <w:szCs w:val="32"/>
        </w:rPr>
      </w:pPr>
      <w:r>
        <w:rPr>
          <w:rFonts w:hint="eastAsia" w:ascii="宋体" w:hAnsi="宋体" w:eastAsia="楷体_GB2312" w:cs="楷体_GB2312"/>
          <w:b/>
          <w:bCs/>
          <w:kern w:val="0"/>
          <w:sz w:val="32"/>
          <w:szCs w:val="32"/>
        </w:rPr>
        <w:t>（一）品牌创建奖励</w:t>
      </w:r>
    </w:p>
    <w:p>
      <w:pPr>
        <w:overflowPunct w:val="0"/>
        <w:adjustRightInd w:val="0"/>
        <w:snapToGrid w:val="0"/>
        <w:spacing w:line="520" w:lineRule="exact"/>
        <w:ind w:firstLine="643" w:firstLineChars="200"/>
        <w:rPr>
          <w:rFonts w:ascii="仿宋" w:hAnsi="仿宋" w:eastAsia="仿宋" w:cs="仿宋_GB2312"/>
          <w:b/>
          <w:kern w:val="0"/>
          <w:sz w:val="32"/>
          <w:szCs w:val="32"/>
        </w:rPr>
      </w:pPr>
      <w:r>
        <w:rPr>
          <w:rFonts w:hint="eastAsia" w:ascii="仿宋" w:hAnsi="仿宋" w:eastAsia="仿宋" w:cs="仿宋_GB2312"/>
          <w:b/>
          <w:kern w:val="0"/>
          <w:sz w:val="32"/>
          <w:szCs w:val="32"/>
        </w:rPr>
        <w:t>1、等级旅游民宿奖励</w:t>
      </w:r>
    </w:p>
    <w:p>
      <w:pPr>
        <w:overflowPunct w:val="0"/>
        <w:adjustRightInd w:val="0"/>
        <w:snapToGrid w:val="0"/>
        <w:spacing w:line="520" w:lineRule="exact"/>
        <w:ind w:firstLine="640" w:firstLineChars="200"/>
        <w:rPr>
          <w:rFonts w:ascii="宋体" w:hAnsi="宋体" w:eastAsia="仿宋_GB2312" w:cs="仿宋_GB2312"/>
          <w:spacing w:val="11"/>
          <w:kern w:val="0"/>
          <w:sz w:val="32"/>
          <w:szCs w:val="32"/>
        </w:rPr>
      </w:pPr>
      <w:r>
        <w:rPr>
          <w:rFonts w:hint="eastAsia" w:ascii="宋体" w:hAnsi="宋体" w:eastAsia="仿宋_GB2312" w:cs="仿宋_GB2312"/>
          <w:kern w:val="0"/>
          <w:sz w:val="32"/>
          <w:szCs w:val="32"/>
        </w:rPr>
        <w:t>新获评甲级、乙级、丙级旅游民宿，分别给予一次</w:t>
      </w:r>
      <w:r>
        <w:rPr>
          <w:rFonts w:hint="eastAsia" w:ascii="宋体" w:hAnsi="宋体" w:eastAsia="仿宋_GB2312" w:cs="仿宋_GB2312"/>
          <w:spacing w:val="11"/>
          <w:kern w:val="0"/>
          <w:sz w:val="32"/>
          <w:szCs w:val="32"/>
        </w:rPr>
        <w:t>性奖励30万元、15万元、8万元。升级评定的只奖励差额部分。</w:t>
      </w:r>
    </w:p>
    <w:p>
      <w:pPr>
        <w:overflowPunct w:val="0"/>
        <w:adjustRightInd w:val="0"/>
        <w:snapToGrid w:val="0"/>
        <w:spacing w:line="520" w:lineRule="exact"/>
        <w:ind w:firstLine="687" w:firstLineChars="200"/>
        <w:rPr>
          <w:rFonts w:ascii="宋体" w:hAnsi="宋体" w:eastAsia="仿宋_GB2312" w:cs="仿宋_GB2312"/>
          <w:b/>
          <w:color w:val="000000" w:themeColor="text1"/>
          <w:spacing w:val="11"/>
          <w:kern w:val="0"/>
          <w:sz w:val="32"/>
          <w:szCs w:val="32"/>
          <w14:textFill>
            <w14:solidFill>
              <w14:schemeClr w14:val="tx1"/>
            </w14:solidFill>
          </w14:textFill>
        </w:rPr>
      </w:pPr>
      <w:r>
        <w:rPr>
          <w:rFonts w:hint="eastAsia" w:ascii="宋体" w:hAnsi="宋体" w:eastAsia="仿宋_GB2312" w:cs="仿宋_GB2312"/>
          <w:b/>
          <w:color w:val="000000" w:themeColor="text1"/>
          <w:spacing w:val="11"/>
          <w:kern w:val="0"/>
          <w:sz w:val="32"/>
          <w:szCs w:val="32"/>
          <w14:textFill>
            <w14:solidFill>
              <w14:schemeClr w14:val="tx1"/>
            </w14:solidFill>
          </w14:textFill>
        </w:rPr>
        <w:t>2、宁都精品旅游民宿奖励</w:t>
      </w:r>
    </w:p>
    <w:p>
      <w:pPr>
        <w:overflowPunct w:val="0"/>
        <w:adjustRightInd w:val="0"/>
        <w:snapToGrid w:val="0"/>
        <w:spacing w:line="520" w:lineRule="exact"/>
        <w:ind w:firstLine="684" w:firstLineChars="200"/>
        <w:rPr>
          <w:rFonts w:ascii="宋体" w:hAnsi="宋体" w:eastAsia="仿宋_GB2312" w:cs="仿宋_GB2312"/>
          <w:color w:val="000000" w:themeColor="text1"/>
          <w:kern w:val="0"/>
          <w:sz w:val="32"/>
          <w:szCs w:val="32"/>
          <w14:textFill>
            <w14:solidFill>
              <w14:schemeClr w14:val="tx1"/>
            </w14:solidFill>
          </w14:textFill>
        </w:rPr>
      </w:pPr>
      <w:r>
        <w:rPr>
          <w:rFonts w:hint="eastAsia" w:ascii="宋体" w:hAnsi="宋体" w:eastAsia="仿宋_GB2312" w:cs="仿宋_GB2312"/>
          <w:color w:val="000000" w:themeColor="text1"/>
          <w:spacing w:val="11"/>
          <w:kern w:val="0"/>
          <w:sz w:val="32"/>
          <w:szCs w:val="32"/>
          <w14:textFill>
            <w14:solidFill>
              <w14:schemeClr w14:val="tx1"/>
            </w14:solidFill>
          </w14:textFill>
        </w:rPr>
        <w:t>按丙级旅游民宿以上标准打造，并列为“宁都精品民宿”的，给予民宿业主投资总额（含装修、设施设备、家具、庭院绿化等）20%的奖补，投资总额以政府选定的第三方审计（评估）机构出具的验资（评估）报告，并经领导小组审核认定结果为准（具体验资办法另行制定），奖补资金</w:t>
      </w:r>
      <w:r>
        <w:rPr>
          <w:rFonts w:hint="eastAsia" w:ascii="宋体" w:hAnsi="宋体" w:eastAsia="仿宋_GB2312" w:cs="仿宋_GB2312"/>
          <w:color w:val="000000" w:themeColor="text1"/>
          <w:kern w:val="0"/>
          <w:sz w:val="32"/>
          <w:szCs w:val="32"/>
          <w14:textFill>
            <w14:solidFill>
              <w14:schemeClr w14:val="tx1"/>
            </w14:solidFill>
          </w14:textFill>
        </w:rPr>
        <w:t>最高不超过160万元（宁都精品旅游民宿评定标准及认定依据另行制定）。</w:t>
      </w:r>
    </w:p>
    <w:p>
      <w:pPr>
        <w:overflowPunct w:val="0"/>
        <w:adjustRightInd w:val="0"/>
        <w:snapToGrid w:val="0"/>
        <w:spacing w:line="520" w:lineRule="exact"/>
        <w:ind w:firstLine="546" w:firstLineChars="170"/>
        <w:rPr>
          <w:rFonts w:ascii="宋体" w:hAnsi="宋体" w:eastAsia="仿宋_GB2312" w:cs="仿宋_GB2312"/>
          <w:kern w:val="0"/>
          <w:sz w:val="32"/>
          <w:szCs w:val="32"/>
        </w:rPr>
      </w:pPr>
      <w:r>
        <w:rPr>
          <w:rFonts w:hint="eastAsia" w:ascii="宋体" w:hAnsi="宋体" w:eastAsia="楷体_GB2312" w:cs="楷体_GB2312"/>
          <w:b/>
          <w:bCs/>
          <w:kern w:val="0"/>
          <w:sz w:val="32"/>
          <w:szCs w:val="32"/>
        </w:rPr>
        <w:t>3、品牌连锁民宿奖励</w:t>
      </w:r>
    </w:p>
    <w:p>
      <w:pPr>
        <w:overflowPunct w:val="0"/>
        <w:adjustRightInd w:val="0"/>
        <w:snapToGrid w:val="0"/>
        <w:spacing w:line="520" w:lineRule="exact"/>
        <w:ind w:firstLine="640" w:firstLineChars="200"/>
        <w:rPr>
          <w:rFonts w:ascii="宋体" w:hAnsi="宋体" w:eastAsia="仿宋_GB2312" w:cs="仿宋_GB2312"/>
          <w:kern w:val="0"/>
          <w:sz w:val="32"/>
          <w:szCs w:val="32"/>
        </w:rPr>
      </w:pPr>
      <w:r>
        <w:rPr>
          <w:rFonts w:hint="eastAsia" w:ascii="宋体" w:hAnsi="宋体" w:eastAsia="仿宋_GB2312" w:cs="仿宋_GB2312"/>
          <w:kern w:val="0"/>
          <w:sz w:val="32"/>
          <w:szCs w:val="32"/>
        </w:rPr>
        <w:t>鼓励国内外著名民宿品牌通过连锁、加盟、合资等模式入驻宁都，在宁都县完成登记注册，并按甲级、乙级旅游民宿标准打造的，经领导小组认定，每新增一家民宿（房间数10间以上，含10间）分别给予一次性20万元、15万元奖励；鼓励宁都县本土民宿企业发展连锁品牌，在宁都县域范围发展3家（含）以上的，按甲级、乙级、丙级旅游民宿标准打造的连锁民宿，经领导小组认定，每新增一家民宿（房间数6间以上，含6间）给予一次性15万元、10万元、8万元奖励。</w:t>
      </w:r>
    </w:p>
    <w:p>
      <w:pPr>
        <w:overflowPunct w:val="0"/>
        <w:adjustRightInd w:val="0"/>
        <w:snapToGrid w:val="0"/>
        <w:spacing w:line="520" w:lineRule="exact"/>
        <w:ind w:firstLine="546" w:firstLineChars="170"/>
        <w:rPr>
          <w:rFonts w:ascii="宋体" w:hAnsi="宋体" w:eastAsia="楷体_GB2312" w:cs="楷体_GB2312"/>
          <w:b/>
          <w:bCs/>
          <w:kern w:val="0"/>
          <w:sz w:val="32"/>
          <w:szCs w:val="32"/>
        </w:rPr>
      </w:pPr>
      <w:r>
        <w:rPr>
          <w:rFonts w:hint="eastAsia" w:ascii="宋体" w:hAnsi="宋体" w:eastAsia="楷体_GB2312" w:cs="楷体_GB2312"/>
          <w:b/>
          <w:bCs/>
          <w:kern w:val="0"/>
          <w:sz w:val="32"/>
          <w:szCs w:val="32"/>
        </w:rPr>
        <w:t>4、民宿集聚区奖励</w:t>
      </w:r>
    </w:p>
    <w:p>
      <w:pPr>
        <w:overflowPunct w:val="0"/>
        <w:adjustRightInd w:val="0"/>
        <w:snapToGrid w:val="0"/>
        <w:spacing w:line="520" w:lineRule="exact"/>
        <w:ind w:firstLine="640" w:firstLineChars="200"/>
        <w:rPr>
          <w:rFonts w:ascii="宋体" w:hAnsi="宋体" w:eastAsia="仿宋_GB2312" w:cs="仿宋_GB2312"/>
          <w:kern w:val="0"/>
          <w:sz w:val="32"/>
          <w:szCs w:val="32"/>
        </w:rPr>
      </w:pPr>
      <w:r>
        <w:rPr>
          <w:rFonts w:hint="eastAsia" w:ascii="宋体" w:hAnsi="宋体" w:eastAsia="仿宋_GB2312" w:cs="仿宋_GB2312"/>
          <w:kern w:val="0"/>
          <w:sz w:val="32"/>
          <w:szCs w:val="32"/>
        </w:rPr>
        <w:t>（1</w:t>
      </w:r>
      <w:r>
        <w:rPr>
          <w:rFonts w:ascii="宋体" w:hAnsi="宋体" w:eastAsia="仿宋_GB2312" w:cs="仿宋_GB2312"/>
          <w:kern w:val="0"/>
          <w:sz w:val="32"/>
          <w:szCs w:val="32"/>
        </w:rPr>
        <w:t>）</w:t>
      </w:r>
      <w:r>
        <w:rPr>
          <w:rFonts w:hint="eastAsia" w:ascii="宋体" w:hAnsi="宋体" w:eastAsia="仿宋_GB2312" w:cs="仿宋_GB2312"/>
          <w:kern w:val="0"/>
          <w:sz w:val="32"/>
          <w:szCs w:val="32"/>
        </w:rPr>
        <w:t>民宿集聚区（乡镇）。鼓励以乡镇或村集体为主体，统一配套、统一管理、统一服务，实现集中连片式发展民宿集聚区。集聚区内民宿经营户8家以上，房间数50间以上的，</w:t>
      </w:r>
      <w:r>
        <w:rPr>
          <w:rFonts w:hint="eastAsia" w:ascii="宋体" w:hAnsi="宋体" w:eastAsia="仿宋_GB2312" w:cs="仿宋_GB2312"/>
          <w:color w:val="000000" w:themeColor="text1"/>
          <w:kern w:val="0"/>
          <w:sz w:val="32"/>
          <w:szCs w:val="32"/>
          <w14:textFill>
            <w14:solidFill>
              <w14:schemeClr w14:val="tx1"/>
            </w14:solidFill>
          </w14:textFill>
        </w:rPr>
        <w:t>至少2家获评丙级民宿以上，每家民宿全年达到200人（含）次入住（旅客人数以公安旅客住宿登记系统为准），</w:t>
      </w:r>
      <w:r>
        <w:rPr>
          <w:rFonts w:hint="eastAsia" w:ascii="宋体" w:hAnsi="宋体" w:eastAsia="仿宋_GB2312" w:cs="仿宋_GB2312"/>
          <w:kern w:val="0"/>
          <w:sz w:val="32"/>
          <w:szCs w:val="32"/>
        </w:rPr>
        <w:t>一次性给予所在乡镇30万元奖励，奖励资金用于民宿集聚区基础设施建设、环境整治等。</w:t>
      </w:r>
    </w:p>
    <w:p>
      <w:pPr>
        <w:overflowPunct w:val="0"/>
        <w:adjustRightInd w:val="0"/>
        <w:snapToGrid w:val="0"/>
        <w:spacing w:line="520" w:lineRule="exact"/>
        <w:ind w:firstLine="640" w:firstLineChars="200"/>
        <w:rPr>
          <w:rFonts w:ascii="宋体" w:hAnsi="宋体" w:eastAsia="仿宋_GB2312" w:cs="仿宋_GB2312"/>
          <w:kern w:val="0"/>
          <w:sz w:val="32"/>
          <w:szCs w:val="32"/>
        </w:rPr>
      </w:pPr>
      <w:r>
        <w:rPr>
          <w:rFonts w:hint="eastAsia" w:ascii="宋体" w:hAnsi="宋体" w:eastAsia="仿宋_GB2312" w:cs="仿宋_GB2312"/>
          <w:kern w:val="0"/>
          <w:sz w:val="32"/>
          <w:szCs w:val="32"/>
        </w:rPr>
        <w:t>（2）民宿集聚区（企业）。鼓励以私营企业为主体，统一配套、统一管理、统一服务，实现集中连片式发展民宿集聚区。年度固定资产投资额（不含土地投资）人民币1000万元（含）以上的，按年度固定资产投资额的5%奖励给私营企业，最高不超过200万元，奖励资金用于民宿集聚区内民宿改造提升、基础设施建设、环境整治等。年度固定资产投资额以政府选定的第三方审计（评估）机构出具的验资（评估）报告，并经领导小组审核认定结果为准（具体验资办法另行制定）。</w:t>
      </w:r>
    </w:p>
    <w:p>
      <w:pPr>
        <w:overflowPunct w:val="0"/>
        <w:adjustRightInd w:val="0"/>
        <w:snapToGrid w:val="0"/>
        <w:spacing w:line="520" w:lineRule="exact"/>
        <w:ind w:firstLine="643" w:firstLineChars="200"/>
        <w:rPr>
          <w:rFonts w:ascii="宋体" w:hAnsi="宋体" w:eastAsia="仿宋_GB2312" w:cs="仿宋_GB2312"/>
          <w:kern w:val="0"/>
          <w:sz w:val="32"/>
          <w:szCs w:val="32"/>
        </w:rPr>
      </w:pPr>
      <w:r>
        <w:rPr>
          <w:rFonts w:hint="eastAsia" w:ascii="宋体" w:hAnsi="宋体" w:eastAsia="楷体_GB2312" w:cs="楷体_GB2312"/>
          <w:b/>
          <w:bCs/>
          <w:kern w:val="0"/>
          <w:sz w:val="32"/>
          <w:szCs w:val="32"/>
        </w:rPr>
        <w:t>（二）宣传营销奖励</w:t>
      </w:r>
    </w:p>
    <w:p>
      <w:pPr>
        <w:overflowPunct w:val="0"/>
        <w:adjustRightInd w:val="0"/>
        <w:snapToGrid w:val="0"/>
        <w:spacing w:line="520" w:lineRule="exact"/>
        <w:ind w:firstLine="640" w:firstLineChars="200"/>
        <w:rPr>
          <w:rFonts w:ascii="宋体" w:hAnsi="宋体" w:eastAsia="仿宋_GB2312" w:cs="仿宋_GB2312"/>
          <w:kern w:val="0"/>
          <w:sz w:val="32"/>
          <w:szCs w:val="32"/>
        </w:rPr>
      </w:pPr>
      <w:r>
        <w:rPr>
          <w:rFonts w:hint="eastAsia" w:ascii="宋体" w:hAnsi="宋体" w:eastAsia="仿宋_GB2312" w:cs="仿宋_GB2312"/>
          <w:kern w:val="0"/>
          <w:sz w:val="32"/>
          <w:szCs w:val="32"/>
        </w:rPr>
        <w:t>民宿业主自行通过自媒体、网络、第三方平台等多种信息化手段，宣传推送民宿产品，全年经营时间不少于200天，且成功招徕入住旅客500人次（含）以上的（旅客人数以公安旅客住宿登记系统为准），按每人每晚10元进行补助，最高不超过5万元。</w:t>
      </w:r>
    </w:p>
    <w:p>
      <w:pPr>
        <w:overflowPunct w:val="0"/>
        <w:adjustRightInd w:val="0"/>
        <w:snapToGrid w:val="0"/>
        <w:spacing w:line="540" w:lineRule="exact"/>
        <w:ind w:firstLine="643" w:firstLineChars="200"/>
        <w:rPr>
          <w:rFonts w:ascii="宋体" w:hAnsi="宋体" w:eastAsia="仿宋_GB2312" w:cs="仿宋_GB2312"/>
          <w:b/>
          <w:color w:val="000000" w:themeColor="text1"/>
          <w:kern w:val="0"/>
          <w:sz w:val="32"/>
          <w:szCs w:val="32"/>
          <w14:textFill>
            <w14:solidFill>
              <w14:schemeClr w14:val="tx1"/>
            </w14:solidFill>
          </w14:textFill>
        </w:rPr>
      </w:pPr>
      <w:r>
        <w:rPr>
          <w:rFonts w:hint="eastAsia" w:ascii="宋体" w:hAnsi="宋体" w:eastAsia="仿宋_GB2312" w:cs="仿宋_GB2312"/>
          <w:b/>
          <w:color w:val="000000" w:themeColor="text1"/>
          <w:kern w:val="0"/>
          <w:sz w:val="32"/>
          <w:szCs w:val="32"/>
          <w14:textFill>
            <w14:solidFill>
              <w14:schemeClr w14:val="tx1"/>
            </w14:solidFill>
          </w14:textFill>
        </w:rPr>
        <w:t>（三）入规入统奖励</w:t>
      </w:r>
    </w:p>
    <w:p>
      <w:pPr>
        <w:overflowPunct w:val="0"/>
        <w:adjustRightInd w:val="0"/>
        <w:snapToGrid w:val="0"/>
        <w:spacing w:line="540" w:lineRule="exact"/>
        <w:ind w:firstLine="640" w:firstLineChars="200"/>
        <w:jc w:val="left"/>
        <w:rPr>
          <w:rFonts w:ascii="宋体" w:hAnsi="宋体" w:eastAsia="仿宋_GB2312" w:cs="仿宋_GB2312"/>
          <w:color w:val="000000" w:themeColor="text1"/>
          <w:kern w:val="0"/>
          <w:sz w:val="32"/>
          <w:szCs w:val="32"/>
          <w14:textFill>
            <w14:solidFill>
              <w14:schemeClr w14:val="tx1"/>
            </w14:solidFill>
          </w14:textFill>
        </w:rPr>
      </w:pPr>
      <w:r>
        <w:rPr>
          <w:rFonts w:hint="eastAsia" w:ascii="宋体" w:hAnsi="宋体" w:eastAsia="仿宋_GB2312" w:cs="仿宋_GB2312"/>
          <w:color w:val="000000" w:themeColor="text1"/>
          <w:kern w:val="0"/>
          <w:sz w:val="32"/>
          <w:szCs w:val="32"/>
          <w14:textFill>
            <w14:solidFill>
              <w14:schemeClr w14:val="tx1"/>
            </w14:solidFill>
          </w14:textFill>
        </w:rPr>
        <w:t>鼓励民宿公司化经营，对达到规上企业标准并纳入统计口径的民宿，在按照《关于印发宁都县加快推进企业和项目入规入库入统工作实施方案的通知》（宁府办字〔2022〕19 号）文件规定执行奖励基础上，再给予一次性奖励2万元。</w:t>
      </w:r>
    </w:p>
    <w:p>
      <w:pPr>
        <w:overflowPunct w:val="0"/>
        <w:adjustRightInd w:val="0"/>
        <w:snapToGrid w:val="0"/>
        <w:spacing w:line="540" w:lineRule="exact"/>
        <w:ind w:firstLine="643" w:firstLineChars="200"/>
        <w:rPr>
          <w:rFonts w:ascii="宋体" w:hAnsi="宋体" w:eastAsia="仿宋_GB2312" w:cs="仿宋_GB2312"/>
          <w:b/>
          <w:color w:val="000000" w:themeColor="text1"/>
          <w:kern w:val="0"/>
          <w:sz w:val="32"/>
          <w:szCs w:val="32"/>
          <w14:textFill>
            <w14:solidFill>
              <w14:schemeClr w14:val="tx1"/>
            </w14:solidFill>
          </w14:textFill>
        </w:rPr>
      </w:pPr>
      <w:r>
        <w:rPr>
          <w:rFonts w:hint="eastAsia" w:ascii="宋体" w:hAnsi="宋体" w:eastAsia="仿宋_GB2312" w:cs="仿宋_GB2312"/>
          <w:b/>
          <w:color w:val="000000" w:themeColor="text1"/>
          <w:kern w:val="0"/>
          <w:sz w:val="32"/>
          <w:szCs w:val="32"/>
          <w14:textFill>
            <w14:solidFill>
              <w14:schemeClr w14:val="tx1"/>
            </w14:solidFill>
          </w14:textFill>
        </w:rPr>
        <w:t>（四）特色民宿奖励</w:t>
      </w:r>
    </w:p>
    <w:p>
      <w:pPr>
        <w:overflowPunct w:val="0"/>
        <w:adjustRightInd w:val="0"/>
        <w:snapToGrid w:val="0"/>
        <w:spacing w:line="540" w:lineRule="exact"/>
        <w:ind w:firstLine="640" w:firstLineChars="200"/>
        <w:rPr>
          <w:rFonts w:ascii="宋体" w:hAnsi="宋体" w:eastAsia="仿宋_GB2312" w:cs="仿宋_GB2312"/>
          <w:color w:val="000000" w:themeColor="text1"/>
          <w:kern w:val="0"/>
          <w:sz w:val="32"/>
          <w:szCs w:val="32"/>
          <w14:textFill>
            <w14:solidFill>
              <w14:schemeClr w14:val="tx1"/>
            </w14:solidFill>
          </w14:textFill>
        </w:rPr>
      </w:pPr>
      <w:r>
        <w:rPr>
          <w:rFonts w:hint="eastAsia" w:ascii="宋体" w:hAnsi="宋体" w:eastAsia="仿宋_GB2312" w:cs="仿宋_GB2312"/>
          <w:color w:val="000000" w:themeColor="text1"/>
          <w:kern w:val="0"/>
          <w:sz w:val="32"/>
          <w:szCs w:val="32"/>
          <w14:textFill>
            <w14:solidFill>
              <w14:schemeClr w14:val="tx1"/>
            </w14:solidFill>
          </w14:textFill>
        </w:rPr>
        <w:t>对于植入我县红色、非遗等本地文化的民宿且正常经营满一年的，经县文旅部门认定，给予一次性2万元奖励。鼓励开发民宿伴手礼，对于获得国家、省、市民宿伴手礼大赛的，分别一次性奖励2万元、1万元、0.5万元。</w:t>
      </w:r>
    </w:p>
    <w:p>
      <w:pPr>
        <w:overflowPunct w:val="0"/>
        <w:adjustRightInd w:val="0"/>
        <w:snapToGrid w:val="0"/>
        <w:spacing w:line="540" w:lineRule="exact"/>
        <w:ind w:firstLine="643" w:firstLineChars="200"/>
        <w:rPr>
          <w:rFonts w:ascii="宋体" w:hAnsi="宋体" w:eastAsia="仿宋_GB2312" w:cs="仿宋_GB2312"/>
          <w:b/>
          <w:color w:val="000000" w:themeColor="text1"/>
          <w:kern w:val="0"/>
          <w:sz w:val="32"/>
          <w:szCs w:val="32"/>
          <w14:textFill>
            <w14:solidFill>
              <w14:schemeClr w14:val="tx1"/>
            </w14:solidFill>
          </w14:textFill>
        </w:rPr>
      </w:pPr>
      <w:r>
        <w:rPr>
          <w:rFonts w:hint="eastAsia" w:ascii="宋体" w:hAnsi="宋体" w:eastAsia="仿宋_GB2312" w:cs="仿宋_GB2312"/>
          <w:b/>
          <w:color w:val="000000" w:themeColor="text1"/>
          <w:kern w:val="0"/>
          <w:sz w:val="32"/>
          <w:szCs w:val="32"/>
          <w14:textFill>
            <w14:solidFill>
              <w14:schemeClr w14:val="tx1"/>
            </w14:solidFill>
          </w14:textFill>
        </w:rPr>
        <w:t>（五）财政金融扶持</w:t>
      </w:r>
    </w:p>
    <w:p>
      <w:pPr>
        <w:overflowPunct w:val="0"/>
        <w:adjustRightInd w:val="0"/>
        <w:snapToGrid w:val="0"/>
        <w:spacing w:line="540" w:lineRule="exact"/>
        <w:ind w:firstLine="640" w:firstLineChars="200"/>
        <w:rPr>
          <w:rFonts w:ascii="宋体" w:hAnsi="宋体" w:eastAsia="仿宋_GB2312" w:cs="仿宋_GB2312"/>
          <w:color w:val="000000" w:themeColor="text1"/>
          <w:kern w:val="0"/>
          <w:sz w:val="32"/>
          <w:szCs w:val="32"/>
          <w14:textFill>
            <w14:solidFill>
              <w14:schemeClr w14:val="tx1"/>
            </w14:solidFill>
          </w14:textFill>
        </w:rPr>
      </w:pPr>
      <w:r>
        <w:rPr>
          <w:rFonts w:hint="eastAsia" w:ascii="宋体" w:hAnsi="宋体" w:eastAsia="仿宋_GB2312" w:cs="仿宋_GB2312"/>
          <w:color w:val="000000" w:themeColor="text1"/>
          <w:kern w:val="0"/>
          <w:sz w:val="32"/>
          <w:szCs w:val="32"/>
          <w14:textFill>
            <w14:solidFill>
              <w14:schemeClr w14:val="tx1"/>
            </w14:solidFill>
          </w14:textFill>
        </w:rPr>
        <w:t>对民宿经营者投资新建民宿进行贷款贴息，单个民宿项目贴息总金额最高不超过100万元，同一民宿项目贴息年限最高2年。贴息方式由民宿业主先缴后返，贴息资金由县政府解决。</w:t>
      </w:r>
    </w:p>
    <w:p>
      <w:pPr>
        <w:overflowPunct w:val="0"/>
        <w:adjustRightInd w:val="0"/>
        <w:snapToGrid w:val="0"/>
        <w:spacing w:line="520" w:lineRule="exact"/>
        <w:ind w:firstLine="640" w:firstLineChars="200"/>
        <w:rPr>
          <w:rFonts w:ascii="宋体" w:hAnsi="宋体" w:eastAsia="黑体" w:cs="黑体"/>
          <w:kern w:val="0"/>
          <w:sz w:val="32"/>
          <w:szCs w:val="32"/>
        </w:rPr>
      </w:pPr>
      <w:r>
        <w:rPr>
          <w:rFonts w:hint="eastAsia" w:ascii="宋体" w:hAnsi="宋体" w:eastAsia="黑体" w:cs="黑体"/>
          <w:kern w:val="0"/>
          <w:sz w:val="32"/>
          <w:szCs w:val="32"/>
        </w:rPr>
        <w:t>三、奖励程序</w:t>
      </w:r>
    </w:p>
    <w:p>
      <w:pPr>
        <w:overflowPunct w:val="0"/>
        <w:adjustRightInd w:val="0"/>
        <w:snapToGrid w:val="0"/>
        <w:spacing w:line="520" w:lineRule="exact"/>
        <w:ind w:firstLine="546" w:firstLineChars="170"/>
        <w:rPr>
          <w:rFonts w:ascii="宋体" w:hAnsi="宋体" w:eastAsia="楷体_GB2312" w:cs="楷体_GB2312"/>
          <w:b/>
          <w:bCs/>
          <w:sz w:val="32"/>
          <w:szCs w:val="32"/>
        </w:rPr>
      </w:pPr>
      <w:r>
        <w:rPr>
          <w:rFonts w:hint="eastAsia" w:ascii="宋体" w:hAnsi="宋体" w:eastAsia="楷体_GB2312" w:cs="楷体_GB2312"/>
          <w:b/>
          <w:bCs/>
          <w:sz w:val="32"/>
          <w:szCs w:val="32"/>
        </w:rPr>
        <w:t>（一）申报材料</w:t>
      </w:r>
    </w:p>
    <w:p>
      <w:pPr>
        <w:overflowPunct w:val="0"/>
        <w:adjustRightInd w:val="0"/>
        <w:snapToGrid w:val="0"/>
        <w:spacing w:line="520" w:lineRule="exact"/>
        <w:ind w:firstLine="640" w:firstLineChars="200"/>
        <w:rPr>
          <w:rFonts w:ascii="宋体" w:hAnsi="宋体" w:eastAsia="仿宋_GB2312" w:cs="仿宋_GB2312"/>
          <w:kern w:val="0"/>
          <w:sz w:val="32"/>
          <w:szCs w:val="32"/>
        </w:rPr>
      </w:pPr>
      <w:r>
        <w:rPr>
          <w:rFonts w:hint="eastAsia" w:ascii="宋体" w:hAnsi="宋体" w:eastAsia="仿宋_GB2312" w:cs="仿宋_GB2312"/>
          <w:kern w:val="0"/>
          <w:sz w:val="32"/>
          <w:szCs w:val="32"/>
        </w:rPr>
        <w:t>1.等级旅游民宿奖励申报资料：①申报奖励的《宁都县民宿奖励申请表》；②民宿证照（证照指《营业执照》《公共卫生场所许可证》《特种行业许可证》，提供餐饮的还需《食品经营许可证》，以下同）原件、复印件；</w:t>
      </w:r>
      <w:r>
        <w:rPr>
          <w:rFonts w:hint="eastAsia" w:ascii="宋体" w:hAnsi="宋体" w:eastAsia="仿宋_GB2312" w:cs="仿宋_GB2312"/>
          <w:kern w:val="0"/>
          <w:sz w:val="32"/>
          <w:szCs w:val="32"/>
        </w:rPr>
        <w:fldChar w:fldCharType="begin"/>
      </w:r>
      <w:r>
        <w:rPr>
          <w:rFonts w:hint="eastAsia" w:ascii="宋体" w:hAnsi="宋体" w:eastAsia="仿宋_GB2312" w:cs="仿宋_GB2312"/>
          <w:kern w:val="0"/>
          <w:sz w:val="32"/>
          <w:szCs w:val="32"/>
        </w:rPr>
        <w:instrText xml:space="preserve"> = 3 \* GB3 \* MERGEFORMAT </w:instrText>
      </w:r>
      <w:r>
        <w:rPr>
          <w:rFonts w:hint="eastAsia" w:ascii="宋体" w:hAnsi="宋体" w:eastAsia="仿宋_GB2312" w:cs="仿宋_GB2312"/>
          <w:kern w:val="0"/>
          <w:sz w:val="32"/>
          <w:szCs w:val="32"/>
        </w:rPr>
        <w:fldChar w:fldCharType="separate"/>
      </w:r>
      <w:r>
        <w:rPr>
          <w:rFonts w:hint="eastAsia" w:ascii="宋体" w:hAnsi="宋体" w:eastAsia="仿宋_GB2312" w:cs="仿宋_GB2312"/>
          <w:kern w:val="0"/>
          <w:sz w:val="32"/>
          <w:szCs w:val="32"/>
        </w:rPr>
        <w:t>③</w:t>
      </w:r>
      <w:r>
        <w:rPr>
          <w:rFonts w:hint="eastAsia" w:ascii="宋体" w:hAnsi="宋体" w:eastAsia="仿宋_GB2312" w:cs="仿宋_GB2312"/>
          <w:kern w:val="0"/>
          <w:sz w:val="32"/>
          <w:szCs w:val="32"/>
        </w:rPr>
        <w:fldChar w:fldCharType="end"/>
      </w:r>
      <w:r>
        <w:rPr>
          <w:rFonts w:hint="eastAsia" w:ascii="宋体" w:hAnsi="宋体" w:eastAsia="仿宋_GB2312" w:cs="仿宋_GB2312"/>
          <w:kern w:val="0"/>
          <w:sz w:val="32"/>
          <w:szCs w:val="32"/>
        </w:rPr>
        <w:t>法定代表</w:t>
      </w:r>
      <w:r>
        <w:rPr>
          <w:rFonts w:hint="eastAsia" w:ascii="宋体" w:hAnsi="宋体" w:eastAsia="仿宋_GB2312" w:cs="仿宋_GB2312"/>
          <w:spacing w:val="-6"/>
          <w:kern w:val="0"/>
          <w:sz w:val="32"/>
          <w:szCs w:val="32"/>
        </w:rPr>
        <w:t>人身份证明或委托代理身份证明；</w:t>
      </w:r>
      <w:r>
        <w:rPr>
          <w:rFonts w:hint="eastAsia" w:ascii="宋体" w:hAnsi="宋体" w:eastAsia="仿宋_GB2312" w:cs="仿宋_GB2312"/>
          <w:kern w:val="0"/>
          <w:sz w:val="32"/>
          <w:szCs w:val="32"/>
        </w:rPr>
        <w:fldChar w:fldCharType="begin"/>
      </w:r>
      <w:r>
        <w:rPr>
          <w:rFonts w:hint="eastAsia" w:ascii="宋体" w:hAnsi="宋体" w:eastAsia="仿宋_GB2312" w:cs="仿宋_GB2312"/>
          <w:kern w:val="0"/>
          <w:sz w:val="32"/>
          <w:szCs w:val="32"/>
        </w:rPr>
        <w:instrText xml:space="preserve"> = 4 \* GB3 \* MERGEFORMAT </w:instrText>
      </w:r>
      <w:r>
        <w:rPr>
          <w:rFonts w:hint="eastAsia" w:ascii="宋体" w:hAnsi="宋体" w:eastAsia="仿宋_GB2312" w:cs="仿宋_GB2312"/>
          <w:kern w:val="0"/>
          <w:sz w:val="32"/>
          <w:szCs w:val="32"/>
        </w:rPr>
        <w:fldChar w:fldCharType="separate"/>
      </w:r>
      <w:r>
        <w:rPr>
          <w:rFonts w:hint="eastAsia" w:ascii="宋体" w:hAnsi="宋体" w:eastAsia="仿宋_GB2312" w:cs="仿宋_GB2312"/>
          <w:kern w:val="0"/>
          <w:sz w:val="32"/>
          <w:szCs w:val="32"/>
        </w:rPr>
        <w:t>④</w:t>
      </w:r>
      <w:r>
        <w:rPr>
          <w:rFonts w:hint="eastAsia" w:ascii="宋体" w:hAnsi="宋体" w:eastAsia="仿宋_GB2312" w:cs="仿宋_GB2312"/>
          <w:kern w:val="0"/>
          <w:sz w:val="32"/>
          <w:szCs w:val="32"/>
        </w:rPr>
        <w:fldChar w:fldCharType="end"/>
      </w:r>
      <w:r>
        <w:rPr>
          <w:rFonts w:hint="eastAsia" w:ascii="宋体" w:hAnsi="宋体" w:eastAsia="仿宋_GB2312" w:cs="仿宋_GB2312"/>
          <w:kern w:val="0"/>
          <w:sz w:val="32"/>
          <w:szCs w:val="32"/>
        </w:rPr>
        <w:t>国家、省、市部门的评定文件或评定证书。</w:t>
      </w:r>
    </w:p>
    <w:p>
      <w:pPr>
        <w:overflowPunct w:val="0"/>
        <w:adjustRightInd w:val="0"/>
        <w:snapToGrid w:val="0"/>
        <w:spacing w:line="520" w:lineRule="exact"/>
        <w:ind w:firstLine="544" w:firstLineChars="170"/>
        <w:rPr>
          <w:rFonts w:ascii="宋体" w:hAnsi="宋体" w:eastAsia="仿宋_GB2312" w:cs="仿宋_GB2312"/>
          <w:kern w:val="0"/>
          <w:sz w:val="32"/>
          <w:szCs w:val="32"/>
        </w:rPr>
      </w:pPr>
      <w:r>
        <w:rPr>
          <w:rFonts w:hint="eastAsia" w:ascii="宋体" w:hAnsi="宋体" w:eastAsia="仿宋_GB2312" w:cs="仿宋_GB2312"/>
          <w:kern w:val="0"/>
          <w:sz w:val="32"/>
          <w:szCs w:val="32"/>
        </w:rPr>
        <w:t>2.宁都精品旅游民宿奖励申报资料：①申报奖励的《宁都县民宿奖励申请表》；②民宿证照（证照指《营业执照》《公共卫生场所许可证》《特种行业许可证》，提供餐饮的还需《食品经营许可证》，以下同）原件、复印件；</w:t>
      </w:r>
      <w:r>
        <w:rPr>
          <w:rFonts w:hint="eastAsia" w:ascii="宋体" w:hAnsi="宋体" w:eastAsia="仿宋_GB2312" w:cs="仿宋_GB2312"/>
          <w:kern w:val="0"/>
          <w:sz w:val="32"/>
          <w:szCs w:val="32"/>
        </w:rPr>
        <w:fldChar w:fldCharType="begin"/>
      </w:r>
      <w:r>
        <w:rPr>
          <w:rFonts w:hint="eastAsia" w:ascii="宋体" w:hAnsi="宋体" w:eastAsia="仿宋_GB2312" w:cs="仿宋_GB2312"/>
          <w:kern w:val="0"/>
          <w:sz w:val="32"/>
          <w:szCs w:val="32"/>
        </w:rPr>
        <w:instrText xml:space="preserve"> = 3 \* GB3 \* MERGEFORMAT </w:instrText>
      </w:r>
      <w:r>
        <w:rPr>
          <w:rFonts w:hint="eastAsia" w:ascii="宋体" w:hAnsi="宋体" w:eastAsia="仿宋_GB2312" w:cs="仿宋_GB2312"/>
          <w:kern w:val="0"/>
          <w:sz w:val="32"/>
          <w:szCs w:val="32"/>
        </w:rPr>
        <w:fldChar w:fldCharType="separate"/>
      </w:r>
      <w:r>
        <w:rPr>
          <w:rFonts w:hint="eastAsia" w:ascii="宋体" w:hAnsi="宋体" w:eastAsia="仿宋_GB2312" w:cs="仿宋_GB2312"/>
          <w:kern w:val="0"/>
          <w:sz w:val="32"/>
          <w:szCs w:val="32"/>
        </w:rPr>
        <w:t>③</w:t>
      </w:r>
      <w:r>
        <w:rPr>
          <w:rFonts w:hint="eastAsia" w:ascii="宋体" w:hAnsi="宋体" w:eastAsia="仿宋_GB2312" w:cs="仿宋_GB2312"/>
          <w:kern w:val="0"/>
          <w:sz w:val="32"/>
          <w:szCs w:val="32"/>
        </w:rPr>
        <w:fldChar w:fldCharType="end"/>
      </w:r>
      <w:r>
        <w:rPr>
          <w:rFonts w:hint="eastAsia" w:ascii="宋体" w:hAnsi="宋体" w:eastAsia="仿宋_GB2312" w:cs="仿宋_GB2312"/>
          <w:kern w:val="0"/>
          <w:sz w:val="32"/>
          <w:szCs w:val="32"/>
        </w:rPr>
        <w:t>法定代表</w:t>
      </w:r>
      <w:r>
        <w:rPr>
          <w:rFonts w:hint="eastAsia" w:ascii="宋体" w:hAnsi="宋体" w:eastAsia="仿宋_GB2312" w:cs="仿宋_GB2312"/>
          <w:spacing w:val="-6"/>
          <w:kern w:val="0"/>
          <w:sz w:val="32"/>
          <w:szCs w:val="32"/>
        </w:rPr>
        <w:t>人身份证明或委托代理身份证明；</w:t>
      </w:r>
      <w:r>
        <w:rPr>
          <w:rFonts w:hint="eastAsia" w:ascii="宋体" w:hAnsi="宋体" w:eastAsia="仿宋_GB2312" w:cs="仿宋_GB2312"/>
          <w:kern w:val="0"/>
          <w:sz w:val="32"/>
          <w:szCs w:val="32"/>
        </w:rPr>
        <w:fldChar w:fldCharType="begin"/>
      </w:r>
      <w:r>
        <w:rPr>
          <w:rFonts w:hint="eastAsia" w:ascii="宋体" w:hAnsi="宋体" w:eastAsia="仿宋_GB2312" w:cs="仿宋_GB2312"/>
          <w:kern w:val="0"/>
          <w:sz w:val="32"/>
          <w:szCs w:val="32"/>
        </w:rPr>
        <w:instrText xml:space="preserve"> = 4 \* GB3 \* MERGEFORMAT </w:instrText>
      </w:r>
      <w:r>
        <w:rPr>
          <w:rFonts w:hint="eastAsia" w:ascii="宋体" w:hAnsi="宋体" w:eastAsia="仿宋_GB2312" w:cs="仿宋_GB2312"/>
          <w:kern w:val="0"/>
          <w:sz w:val="32"/>
          <w:szCs w:val="32"/>
        </w:rPr>
        <w:fldChar w:fldCharType="separate"/>
      </w:r>
      <w:r>
        <w:rPr>
          <w:rFonts w:hint="eastAsia" w:ascii="宋体" w:hAnsi="宋体" w:eastAsia="仿宋_GB2312" w:cs="仿宋_GB2312"/>
          <w:kern w:val="0"/>
          <w:sz w:val="32"/>
          <w:szCs w:val="32"/>
        </w:rPr>
        <w:t>④</w:t>
      </w:r>
      <w:r>
        <w:rPr>
          <w:rFonts w:hint="eastAsia" w:ascii="宋体" w:hAnsi="宋体" w:eastAsia="仿宋_GB2312" w:cs="仿宋_GB2312"/>
          <w:kern w:val="0"/>
          <w:sz w:val="32"/>
          <w:szCs w:val="32"/>
        </w:rPr>
        <w:fldChar w:fldCharType="end"/>
      </w:r>
      <w:r>
        <w:rPr>
          <w:rFonts w:hint="eastAsia" w:ascii="宋体" w:hAnsi="宋体" w:eastAsia="仿宋_GB2312" w:cs="仿宋_GB2312"/>
          <w:kern w:val="0"/>
          <w:sz w:val="32"/>
          <w:szCs w:val="32"/>
        </w:rPr>
        <w:t>第三方审计机构出具的验资（评估）报告</w:t>
      </w:r>
      <w:r>
        <w:rPr>
          <w:rFonts w:hint="eastAsia" w:ascii="宋体" w:hAnsi="宋体" w:eastAsia="仿宋_GB2312" w:cs="仿宋_GB2312"/>
          <w:spacing w:val="11"/>
          <w:kern w:val="0"/>
          <w:sz w:val="32"/>
          <w:szCs w:val="32"/>
        </w:rPr>
        <w:t>。</w:t>
      </w:r>
    </w:p>
    <w:p>
      <w:pPr>
        <w:overflowPunct w:val="0"/>
        <w:adjustRightInd w:val="0"/>
        <w:snapToGrid w:val="0"/>
        <w:spacing w:line="520" w:lineRule="exact"/>
        <w:ind w:firstLine="640" w:firstLineChars="200"/>
        <w:rPr>
          <w:rFonts w:ascii="宋体" w:hAnsi="宋体" w:eastAsia="仿宋_GB2312" w:cs="仿宋_GB2312"/>
          <w:kern w:val="0"/>
          <w:sz w:val="32"/>
          <w:szCs w:val="32"/>
        </w:rPr>
      </w:pPr>
      <w:r>
        <w:rPr>
          <w:rFonts w:hint="eastAsia" w:ascii="宋体" w:hAnsi="宋体" w:eastAsia="仿宋_GB2312" w:cs="仿宋_GB2312"/>
          <w:kern w:val="0"/>
          <w:sz w:val="32"/>
          <w:szCs w:val="32"/>
        </w:rPr>
        <w:t xml:space="preserve">3.品牌连锁民宿奖励申报资料：①申报奖励的《宁都县民宿奖励申请表》；②民宿证照（证照指《营业执照》《公共卫生场所许可证》《特种行业许可证》，提供餐饮的还需《食品经营许可证》，以下同）原件、复印件； </w:t>
      </w:r>
      <w:r>
        <w:rPr>
          <w:rFonts w:hint="eastAsia" w:ascii="宋体" w:hAnsi="宋体" w:eastAsia="仿宋_GB2312" w:cs="仿宋_GB2312"/>
          <w:kern w:val="0"/>
          <w:sz w:val="32"/>
          <w:szCs w:val="32"/>
        </w:rPr>
        <w:fldChar w:fldCharType="begin"/>
      </w:r>
      <w:r>
        <w:rPr>
          <w:rFonts w:hint="eastAsia" w:ascii="宋体" w:hAnsi="宋体" w:eastAsia="仿宋_GB2312" w:cs="仿宋_GB2312"/>
          <w:kern w:val="0"/>
          <w:sz w:val="32"/>
          <w:szCs w:val="32"/>
        </w:rPr>
        <w:instrText xml:space="preserve"> = 3 \* GB3 \* MERGEFORMAT </w:instrText>
      </w:r>
      <w:r>
        <w:rPr>
          <w:rFonts w:hint="eastAsia" w:ascii="宋体" w:hAnsi="宋体" w:eastAsia="仿宋_GB2312" w:cs="仿宋_GB2312"/>
          <w:kern w:val="0"/>
          <w:sz w:val="32"/>
          <w:szCs w:val="32"/>
        </w:rPr>
        <w:fldChar w:fldCharType="separate"/>
      </w:r>
      <w:r>
        <w:rPr>
          <w:rFonts w:hint="eastAsia" w:ascii="宋体" w:hAnsi="宋体" w:eastAsia="仿宋_GB2312" w:cs="仿宋_GB2312"/>
          <w:kern w:val="0"/>
          <w:sz w:val="32"/>
          <w:szCs w:val="32"/>
        </w:rPr>
        <w:t>③</w:t>
      </w:r>
      <w:r>
        <w:rPr>
          <w:rFonts w:hint="eastAsia" w:ascii="宋体" w:hAnsi="宋体" w:eastAsia="仿宋_GB2312" w:cs="仿宋_GB2312"/>
          <w:kern w:val="0"/>
          <w:sz w:val="32"/>
          <w:szCs w:val="32"/>
        </w:rPr>
        <w:fldChar w:fldCharType="end"/>
      </w:r>
      <w:r>
        <w:rPr>
          <w:rFonts w:hint="eastAsia" w:ascii="宋体" w:hAnsi="宋体" w:eastAsia="仿宋_GB2312" w:cs="仿宋_GB2312"/>
          <w:kern w:val="0"/>
          <w:sz w:val="32"/>
          <w:szCs w:val="32"/>
        </w:rPr>
        <w:t>法定代表人身份证明或委托代理身份证明；</w:t>
      </w:r>
      <w:r>
        <w:rPr>
          <w:rFonts w:hint="eastAsia" w:ascii="宋体" w:hAnsi="宋体" w:eastAsia="仿宋_GB2312" w:cs="仿宋_GB2312"/>
          <w:kern w:val="0"/>
          <w:sz w:val="32"/>
          <w:szCs w:val="32"/>
        </w:rPr>
        <w:fldChar w:fldCharType="begin"/>
      </w:r>
      <w:r>
        <w:rPr>
          <w:rFonts w:hint="eastAsia" w:ascii="宋体" w:hAnsi="宋体" w:eastAsia="仿宋_GB2312" w:cs="仿宋_GB2312"/>
          <w:kern w:val="0"/>
          <w:sz w:val="32"/>
          <w:szCs w:val="32"/>
        </w:rPr>
        <w:instrText xml:space="preserve"> = 4 \* GB3 \* MERGEFORMAT </w:instrText>
      </w:r>
      <w:r>
        <w:rPr>
          <w:rFonts w:hint="eastAsia" w:ascii="宋体" w:hAnsi="宋体" w:eastAsia="仿宋_GB2312" w:cs="仿宋_GB2312"/>
          <w:kern w:val="0"/>
          <w:sz w:val="32"/>
          <w:szCs w:val="32"/>
        </w:rPr>
        <w:fldChar w:fldCharType="separate"/>
      </w:r>
      <w:r>
        <w:rPr>
          <w:rFonts w:hint="eastAsia" w:ascii="宋体" w:hAnsi="宋体" w:eastAsia="仿宋_GB2312" w:cs="仿宋_GB2312"/>
          <w:kern w:val="0"/>
          <w:sz w:val="32"/>
          <w:szCs w:val="32"/>
        </w:rPr>
        <w:t>④</w:t>
      </w:r>
      <w:r>
        <w:rPr>
          <w:rFonts w:hint="eastAsia" w:ascii="宋体" w:hAnsi="宋体" w:eastAsia="仿宋_GB2312" w:cs="仿宋_GB2312"/>
          <w:kern w:val="0"/>
          <w:sz w:val="32"/>
          <w:szCs w:val="32"/>
        </w:rPr>
        <w:fldChar w:fldCharType="end"/>
      </w:r>
      <w:r>
        <w:rPr>
          <w:rFonts w:hint="eastAsia" w:ascii="宋体" w:hAnsi="宋体" w:eastAsia="仿宋_GB2312" w:cs="仿宋_GB2312"/>
          <w:kern w:val="0"/>
          <w:sz w:val="32"/>
          <w:szCs w:val="32"/>
        </w:rPr>
        <w:t>民宿品牌连锁的有关认定证明材料。</w:t>
      </w:r>
    </w:p>
    <w:p>
      <w:pPr>
        <w:overflowPunct w:val="0"/>
        <w:adjustRightInd w:val="0"/>
        <w:snapToGrid w:val="0"/>
        <w:spacing w:line="520" w:lineRule="exact"/>
        <w:ind w:firstLine="640" w:firstLineChars="200"/>
        <w:rPr>
          <w:rFonts w:ascii="宋体" w:hAnsi="宋体" w:eastAsia="仿宋_GB2312" w:cs="仿宋_GB2312"/>
          <w:kern w:val="0"/>
          <w:sz w:val="32"/>
          <w:szCs w:val="32"/>
        </w:rPr>
      </w:pPr>
      <w:r>
        <w:rPr>
          <w:rFonts w:hint="eastAsia" w:ascii="宋体" w:hAnsi="宋体" w:eastAsia="仿宋_GB2312" w:cs="仿宋_GB2312"/>
          <w:kern w:val="0"/>
          <w:sz w:val="32"/>
          <w:szCs w:val="32"/>
        </w:rPr>
        <w:t>4.民宿集聚区奖励申报资料：</w:t>
      </w:r>
    </w:p>
    <w:p>
      <w:pPr>
        <w:overflowPunct w:val="0"/>
        <w:adjustRightInd w:val="0"/>
        <w:snapToGrid w:val="0"/>
        <w:spacing w:line="520" w:lineRule="exact"/>
        <w:ind w:firstLine="544" w:firstLineChars="170"/>
        <w:rPr>
          <w:rFonts w:ascii="宋体" w:hAnsi="宋体" w:eastAsia="仿宋_GB2312" w:cs="仿宋_GB2312"/>
          <w:kern w:val="0"/>
          <w:sz w:val="32"/>
          <w:szCs w:val="32"/>
        </w:rPr>
      </w:pPr>
      <w:r>
        <w:rPr>
          <w:rFonts w:hint="eastAsia" w:ascii="宋体" w:hAnsi="宋体" w:eastAsia="仿宋_GB2312" w:cs="仿宋_GB2312"/>
          <w:kern w:val="0"/>
          <w:sz w:val="32"/>
          <w:szCs w:val="32"/>
        </w:rPr>
        <w:t>（1）民宿集聚区（乡镇）：①申报奖励的《宁都县民宿奖励申请表》；②村委会法定代表人身份证明或委托代理身份证明；</w:t>
      </w:r>
      <w:r>
        <w:rPr>
          <w:rFonts w:hint="eastAsia" w:ascii="宋体" w:hAnsi="宋体" w:eastAsia="仿宋_GB2312" w:cs="仿宋_GB2312"/>
          <w:kern w:val="0"/>
          <w:sz w:val="32"/>
          <w:szCs w:val="32"/>
        </w:rPr>
        <w:fldChar w:fldCharType="begin"/>
      </w:r>
      <w:r>
        <w:rPr>
          <w:rFonts w:hint="eastAsia" w:ascii="宋体" w:hAnsi="宋体" w:eastAsia="仿宋_GB2312" w:cs="仿宋_GB2312"/>
          <w:kern w:val="0"/>
          <w:sz w:val="32"/>
          <w:szCs w:val="32"/>
        </w:rPr>
        <w:instrText xml:space="preserve"> = 3 \* GB3 \* MERGEFORMAT </w:instrText>
      </w:r>
      <w:r>
        <w:rPr>
          <w:rFonts w:hint="eastAsia" w:ascii="宋体" w:hAnsi="宋体" w:eastAsia="仿宋_GB2312" w:cs="仿宋_GB2312"/>
          <w:kern w:val="0"/>
          <w:sz w:val="32"/>
          <w:szCs w:val="32"/>
        </w:rPr>
        <w:fldChar w:fldCharType="separate"/>
      </w:r>
      <w:r>
        <w:rPr>
          <w:rFonts w:hint="eastAsia" w:ascii="宋体" w:hAnsi="宋体" w:eastAsia="仿宋_GB2312" w:cs="仿宋_GB2312"/>
          <w:kern w:val="0"/>
          <w:sz w:val="32"/>
          <w:szCs w:val="32"/>
        </w:rPr>
        <w:t>③</w:t>
      </w:r>
      <w:r>
        <w:rPr>
          <w:rFonts w:hint="eastAsia" w:ascii="宋体" w:hAnsi="宋体" w:eastAsia="仿宋_GB2312" w:cs="仿宋_GB2312"/>
          <w:kern w:val="0"/>
          <w:sz w:val="32"/>
          <w:szCs w:val="32"/>
        </w:rPr>
        <w:fldChar w:fldCharType="end"/>
      </w:r>
      <w:r>
        <w:rPr>
          <w:rFonts w:hint="eastAsia" w:ascii="宋体" w:hAnsi="宋体" w:eastAsia="仿宋_GB2312" w:cs="仿宋_GB2312"/>
          <w:kern w:val="0"/>
          <w:sz w:val="32"/>
          <w:szCs w:val="32"/>
        </w:rPr>
        <w:t>民宿集聚区基本情况表（含各民宿名称、房间数、民宿主姓名、联系电话等）</w:t>
      </w:r>
      <w:r>
        <w:rPr>
          <w:rFonts w:hint="eastAsia" w:ascii="宋体" w:hAnsi="宋体" w:eastAsia="仿宋_GB2312" w:cs="仿宋_GB2312"/>
          <w:kern w:val="0"/>
          <w:sz w:val="32"/>
          <w:szCs w:val="32"/>
        </w:rPr>
        <w:fldChar w:fldCharType="begin"/>
      </w:r>
      <w:r>
        <w:rPr>
          <w:rFonts w:hint="eastAsia" w:ascii="宋体" w:hAnsi="宋体" w:eastAsia="仿宋_GB2312" w:cs="仿宋_GB2312"/>
          <w:kern w:val="0"/>
          <w:sz w:val="32"/>
          <w:szCs w:val="32"/>
        </w:rPr>
        <w:instrText xml:space="preserve"> = 4 \* GB3 \* MERGEFORMAT </w:instrText>
      </w:r>
      <w:r>
        <w:rPr>
          <w:rFonts w:hint="eastAsia" w:ascii="宋体" w:hAnsi="宋体" w:eastAsia="仿宋_GB2312" w:cs="仿宋_GB2312"/>
          <w:kern w:val="0"/>
          <w:sz w:val="32"/>
          <w:szCs w:val="32"/>
        </w:rPr>
        <w:fldChar w:fldCharType="separate"/>
      </w:r>
      <w:r>
        <w:rPr>
          <w:rFonts w:hint="eastAsia" w:ascii="宋体" w:hAnsi="宋体" w:eastAsia="仿宋_GB2312" w:cs="仿宋_GB2312"/>
          <w:kern w:val="0"/>
          <w:sz w:val="32"/>
          <w:szCs w:val="32"/>
        </w:rPr>
        <w:t>④</w:t>
      </w:r>
      <w:r>
        <w:rPr>
          <w:rFonts w:hint="eastAsia" w:ascii="宋体" w:hAnsi="宋体" w:eastAsia="仿宋_GB2312" w:cs="仿宋_GB2312"/>
          <w:kern w:val="0"/>
          <w:sz w:val="32"/>
          <w:szCs w:val="32"/>
        </w:rPr>
        <w:fldChar w:fldCharType="end"/>
      </w:r>
      <w:r>
        <w:rPr>
          <w:rFonts w:hint="eastAsia" w:ascii="宋体" w:hAnsi="宋体" w:eastAsia="仿宋_GB2312" w:cs="仿宋_GB2312"/>
          <w:kern w:val="0"/>
          <w:sz w:val="32"/>
          <w:szCs w:val="32"/>
        </w:rPr>
        <w:t>民宿集聚区内各民宿证照原件、复印件。</w:t>
      </w:r>
    </w:p>
    <w:p>
      <w:pPr>
        <w:overflowPunct w:val="0"/>
        <w:adjustRightInd w:val="0"/>
        <w:snapToGrid w:val="0"/>
        <w:spacing w:line="520" w:lineRule="exact"/>
        <w:ind w:firstLine="544" w:firstLineChars="170"/>
        <w:rPr>
          <w:rFonts w:ascii="宋体" w:hAnsi="宋体" w:eastAsia="仿宋_GB2312" w:cs="仿宋_GB2312"/>
          <w:kern w:val="0"/>
          <w:sz w:val="32"/>
          <w:szCs w:val="32"/>
        </w:rPr>
      </w:pPr>
      <w:r>
        <w:rPr>
          <w:rFonts w:hint="eastAsia" w:ascii="宋体" w:hAnsi="宋体" w:eastAsia="仿宋_GB2312" w:cs="仿宋_GB2312"/>
          <w:kern w:val="0"/>
          <w:sz w:val="32"/>
          <w:szCs w:val="32"/>
        </w:rPr>
        <w:t>（2）民宿集聚区（企业）。①申报奖励的《宁都县民宿奖励申请表》；②私营企业证照原件、复印件；</w:t>
      </w:r>
      <w:r>
        <w:rPr>
          <w:rFonts w:hint="eastAsia" w:ascii="宋体" w:hAnsi="宋体" w:eastAsia="仿宋_GB2312" w:cs="仿宋_GB2312"/>
          <w:kern w:val="0"/>
          <w:sz w:val="32"/>
          <w:szCs w:val="32"/>
        </w:rPr>
        <w:fldChar w:fldCharType="begin"/>
      </w:r>
      <w:r>
        <w:rPr>
          <w:rFonts w:hint="eastAsia" w:ascii="宋体" w:hAnsi="宋体" w:eastAsia="仿宋_GB2312" w:cs="仿宋_GB2312"/>
          <w:kern w:val="0"/>
          <w:sz w:val="32"/>
          <w:szCs w:val="32"/>
        </w:rPr>
        <w:instrText xml:space="preserve"> = 3 \* GB3 \* MERGEFORMAT </w:instrText>
      </w:r>
      <w:r>
        <w:rPr>
          <w:rFonts w:hint="eastAsia" w:ascii="宋体" w:hAnsi="宋体" w:eastAsia="仿宋_GB2312" w:cs="仿宋_GB2312"/>
          <w:kern w:val="0"/>
          <w:sz w:val="32"/>
          <w:szCs w:val="32"/>
        </w:rPr>
        <w:fldChar w:fldCharType="separate"/>
      </w:r>
      <w:r>
        <w:rPr>
          <w:rFonts w:hint="eastAsia" w:ascii="宋体" w:hAnsi="宋体" w:eastAsia="仿宋_GB2312" w:cs="仿宋_GB2312"/>
          <w:kern w:val="0"/>
          <w:sz w:val="32"/>
          <w:szCs w:val="32"/>
        </w:rPr>
        <w:t>③</w:t>
      </w:r>
      <w:r>
        <w:rPr>
          <w:rFonts w:hint="eastAsia" w:ascii="宋体" w:hAnsi="宋体" w:eastAsia="仿宋_GB2312" w:cs="仿宋_GB2312"/>
          <w:kern w:val="0"/>
          <w:sz w:val="32"/>
          <w:szCs w:val="32"/>
        </w:rPr>
        <w:fldChar w:fldCharType="end"/>
      </w:r>
      <w:r>
        <w:rPr>
          <w:rFonts w:hint="eastAsia" w:ascii="宋体" w:hAnsi="宋体" w:eastAsia="仿宋_GB2312" w:cs="仿宋_GB2312"/>
          <w:kern w:val="0"/>
          <w:sz w:val="32"/>
          <w:szCs w:val="32"/>
        </w:rPr>
        <w:t>企业</w:t>
      </w:r>
      <w:r>
        <w:rPr>
          <w:rFonts w:hint="eastAsia" w:ascii="宋体" w:hAnsi="宋体" w:eastAsia="仿宋_GB2312" w:cs="仿宋_GB2312"/>
          <w:spacing w:val="11"/>
          <w:kern w:val="0"/>
          <w:sz w:val="32"/>
          <w:szCs w:val="32"/>
        </w:rPr>
        <w:t>法定代表人身份证明或委托代理身份证明</w:t>
      </w:r>
      <w:r>
        <w:rPr>
          <w:rFonts w:hint="eastAsia" w:ascii="宋体" w:hAnsi="宋体" w:eastAsia="仿宋_GB2312" w:cs="仿宋_GB2312"/>
          <w:kern w:val="0"/>
          <w:sz w:val="32"/>
          <w:szCs w:val="32"/>
        </w:rPr>
        <w:t>；</w:t>
      </w:r>
      <w:r>
        <w:rPr>
          <w:rFonts w:hint="eastAsia" w:ascii="宋体" w:hAnsi="宋体" w:eastAsia="仿宋_GB2312" w:cs="仿宋_GB2312"/>
          <w:kern w:val="0"/>
          <w:sz w:val="32"/>
          <w:szCs w:val="32"/>
        </w:rPr>
        <w:fldChar w:fldCharType="begin"/>
      </w:r>
      <w:r>
        <w:rPr>
          <w:rFonts w:hint="eastAsia" w:ascii="宋体" w:hAnsi="宋体" w:eastAsia="仿宋_GB2312" w:cs="仿宋_GB2312"/>
          <w:kern w:val="0"/>
          <w:sz w:val="32"/>
          <w:szCs w:val="32"/>
        </w:rPr>
        <w:instrText xml:space="preserve"> = 4 \* GB3 \* MERGEFORMAT </w:instrText>
      </w:r>
      <w:r>
        <w:rPr>
          <w:rFonts w:hint="eastAsia" w:ascii="宋体" w:hAnsi="宋体" w:eastAsia="仿宋_GB2312" w:cs="仿宋_GB2312"/>
          <w:kern w:val="0"/>
          <w:sz w:val="32"/>
          <w:szCs w:val="32"/>
        </w:rPr>
        <w:fldChar w:fldCharType="separate"/>
      </w:r>
      <w:r>
        <w:rPr>
          <w:rFonts w:hint="eastAsia" w:ascii="宋体" w:hAnsi="宋体" w:eastAsia="仿宋_GB2312" w:cs="仿宋_GB2312"/>
          <w:kern w:val="0"/>
          <w:sz w:val="32"/>
          <w:szCs w:val="32"/>
        </w:rPr>
        <w:t>④</w:t>
      </w:r>
      <w:r>
        <w:rPr>
          <w:rFonts w:hint="eastAsia" w:ascii="宋体" w:hAnsi="宋体" w:eastAsia="仿宋_GB2312" w:cs="仿宋_GB2312"/>
          <w:kern w:val="0"/>
          <w:sz w:val="32"/>
          <w:szCs w:val="32"/>
        </w:rPr>
        <w:fldChar w:fldCharType="end"/>
      </w:r>
      <w:r>
        <w:rPr>
          <w:rFonts w:hint="eastAsia" w:ascii="宋体" w:hAnsi="宋体" w:eastAsia="仿宋_GB2312" w:cs="仿宋_GB2312"/>
          <w:kern w:val="0"/>
          <w:sz w:val="32"/>
          <w:szCs w:val="32"/>
        </w:rPr>
        <w:t>民宿集聚区基本情况表（含各民宿名称、房间数、民宿主姓名、联系电话等）</w:t>
      </w:r>
      <w:r>
        <w:rPr>
          <w:rFonts w:hint="eastAsia" w:ascii="宋体" w:hAnsi="宋体" w:eastAsia="仿宋_GB2312" w:cs="仿宋_GB2312"/>
          <w:spacing w:val="11"/>
          <w:kern w:val="0"/>
          <w:sz w:val="32"/>
          <w:szCs w:val="32"/>
        </w:rPr>
        <w:t>；⑤</w:t>
      </w:r>
      <w:r>
        <w:rPr>
          <w:rFonts w:hint="eastAsia" w:ascii="宋体" w:hAnsi="宋体" w:eastAsia="仿宋_GB2312" w:cs="仿宋_GB2312"/>
          <w:kern w:val="0"/>
          <w:sz w:val="32"/>
          <w:szCs w:val="32"/>
        </w:rPr>
        <w:t>第三方审计机构出具的验资（评估）报告</w:t>
      </w:r>
      <w:r>
        <w:rPr>
          <w:rFonts w:hint="eastAsia" w:ascii="宋体" w:hAnsi="宋体" w:eastAsia="仿宋_GB2312" w:cs="仿宋_GB2312"/>
          <w:spacing w:val="11"/>
          <w:kern w:val="0"/>
          <w:sz w:val="32"/>
          <w:szCs w:val="32"/>
        </w:rPr>
        <w:t>。</w:t>
      </w:r>
    </w:p>
    <w:p>
      <w:pPr>
        <w:overflowPunct w:val="0"/>
        <w:adjustRightInd w:val="0"/>
        <w:snapToGrid w:val="0"/>
        <w:spacing w:line="520" w:lineRule="exact"/>
        <w:ind w:firstLine="544" w:firstLineChars="170"/>
        <w:rPr>
          <w:rFonts w:ascii="宋体" w:hAnsi="宋体" w:eastAsia="楷体_GB2312" w:cs="楷体_GB2312"/>
          <w:b/>
          <w:bCs/>
          <w:sz w:val="32"/>
          <w:szCs w:val="32"/>
        </w:rPr>
      </w:pPr>
      <w:r>
        <w:rPr>
          <w:rFonts w:hint="eastAsia" w:ascii="宋体" w:hAnsi="宋体" w:eastAsia="仿宋_GB2312" w:cs="仿宋_GB2312"/>
          <w:sz w:val="32"/>
          <w:szCs w:val="32"/>
        </w:rPr>
        <w:t>4.宣传营销奖励申报资料。①申报奖励的《宁都县民宿奖励申请表》；②民宿证照原件、复印件；</w:t>
      </w:r>
      <w:r>
        <w:rPr>
          <w:rFonts w:hint="eastAsia" w:ascii="宋体" w:hAnsi="宋体" w:eastAsia="仿宋_GB2312" w:cs="仿宋_GB2312"/>
          <w:sz w:val="32"/>
          <w:szCs w:val="32"/>
        </w:rPr>
        <w:fldChar w:fldCharType="begin"/>
      </w:r>
      <w:r>
        <w:rPr>
          <w:rFonts w:hint="eastAsia" w:ascii="宋体" w:hAnsi="宋体" w:eastAsia="仿宋_GB2312" w:cs="仿宋_GB2312"/>
          <w:sz w:val="32"/>
          <w:szCs w:val="32"/>
        </w:rPr>
        <w:instrText xml:space="preserve"> = 3 \* GB3 \* MERGEFORMAT </w:instrText>
      </w:r>
      <w:r>
        <w:rPr>
          <w:rFonts w:hint="eastAsia" w:ascii="宋体" w:hAnsi="宋体" w:eastAsia="仿宋_GB2312" w:cs="仿宋_GB2312"/>
          <w:sz w:val="32"/>
          <w:szCs w:val="32"/>
        </w:rPr>
        <w:fldChar w:fldCharType="separate"/>
      </w:r>
      <w:r>
        <w:rPr>
          <w:rFonts w:hint="eastAsia" w:ascii="宋体" w:hAnsi="宋体" w:eastAsia="仿宋_GB2312" w:cs="仿宋_GB2312"/>
          <w:sz w:val="32"/>
          <w:szCs w:val="32"/>
        </w:rPr>
        <w:t>③</w:t>
      </w:r>
      <w:r>
        <w:rPr>
          <w:rFonts w:hint="eastAsia" w:ascii="宋体" w:hAnsi="宋体" w:eastAsia="仿宋_GB2312" w:cs="仿宋_GB2312"/>
          <w:sz w:val="32"/>
          <w:szCs w:val="32"/>
        </w:rPr>
        <w:fldChar w:fldCharType="end"/>
      </w:r>
      <w:r>
        <w:rPr>
          <w:rFonts w:hint="eastAsia" w:ascii="宋体" w:hAnsi="宋体" w:eastAsia="仿宋_GB2312" w:cs="仿宋_GB2312"/>
          <w:sz w:val="32"/>
          <w:szCs w:val="32"/>
        </w:rPr>
        <w:t>法定代表人身份证明或委托代理身份证明；</w:t>
      </w:r>
      <w:r>
        <w:rPr>
          <w:rFonts w:hint="eastAsia" w:ascii="宋体" w:hAnsi="宋体" w:eastAsia="仿宋_GB2312" w:cs="仿宋_GB2312"/>
          <w:sz w:val="32"/>
          <w:szCs w:val="32"/>
        </w:rPr>
        <w:fldChar w:fldCharType="begin"/>
      </w:r>
      <w:r>
        <w:rPr>
          <w:rFonts w:hint="eastAsia" w:ascii="宋体" w:hAnsi="宋体" w:eastAsia="仿宋_GB2312" w:cs="仿宋_GB2312"/>
          <w:sz w:val="32"/>
          <w:szCs w:val="32"/>
        </w:rPr>
        <w:instrText xml:space="preserve"> = 4 \* GB3 \* MERGEFORMAT </w:instrText>
      </w:r>
      <w:r>
        <w:rPr>
          <w:rFonts w:hint="eastAsia" w:ascii="宋体" w:hAnsi="宋体" w:eastAsia="仿宋_GB2312" w:cs="仿宋_GB2312"/>
          <w:sz w:val="32"/>
          <w:szCs w:val="32"/>
        </w:rPr>
        <w:fldChar w:fldCharType="separate"/>
      </w:r>
      <w:r>
        <w:rPr>
          <w:rFonts w:hint="eastAsia" w:ascii="宋体" w:hAnsi="宋体" w:eastAsia="仿宋_GB2312" w:cs="仿宋_GB2312"/>
          <w:sz w:val="32"/>
          <w:szCs w:val="32"/>
        </w:rPr>
        <w:t>④</w:t>
      </w:r>
      <w:r>
        <w:rPr>
          <w:rFonts w:hint="eastAsia" w:ascii="宋体" w:hAnsi="宋体" w:eastAsia="仿宋_GB2312" w:cs="仿宋_GB2312"/>
          <w:sz w:val="32"/>
          <w:szCs w:val="32"/>
        </w:rPr>
        <w:fldChar w:fldCharType="end"/>
      </w:r>
      <w:r>
        <w:rPr>
          <w:rFonts w:hint="eastAsia" w:ascii="宋体" w:hAnsi="宋体" w:eastAsia="仿宋_GB2312" w:cs="仿宋_GB2312"/>
          <w:sz w:val="32"/>
          <w:szCs w:val="32"/>
        </w:rPr>
        <w:t>公安旅客住宿登记系统汇总表。</w:t>
      </w:r>
    </w:p>
    <w:p>
      <w:pPr>
        <w:overflowPunct w:val="0"/>
        <w:adjustRightInd w:val="0"/>
        <w:snapToGrid w:val="0"/>
        <w:spacing w:line="520" w:lineRule="exact"/>
        <w:ind w:firstLine="640" w:firstLineChars="200"/>
        <w:rPr>
          <w:rFonts w:ascii="宋体" w:hAnsi="宋体" w:eastAsia="仿宋_GB2312" w:cs="仿宋_GB2312"/>
          <w:kern w:val="0"/>
          <w:sz w:val="32"/>
          <w:szCs w:val="32"/>
        </w:rPr>
      </w:pPr>
      <w:r>
        <w:rPr>
          <w:rFonts w:hint="eastAsia" w:ascii="仿宋" w:hAnsi="仿宋" w:eastAsia="仿宋" w:cs="楷体_GB2312"/>
          <w:bCs/>
          <w:kern w:val="0"/>
          <w:sz w:val="32"/>
          <w:szCs w:val="32"/>
        </w:rPr>
        <w:t>5.</w:t>
      </w:r>
      <w:r>
        <w:rPr>
          <w:rFonts w:hint="eastAsia" w:ascii="仿宋" w:hAnsi="仿宋" w:eastAsia="仿宋" w:cs="楷体_GB2312"/>
          <w:bCs/>
          <w:sz w:val="32"/>
          <w:szCs w:val="32"/>
        </w:rPr>
        <w:t>入规入统</w:t>
      </w:r>
      <w:r>
        <w:rPr>
          <w:rFonts w:hint="eastAsia" w:ascii="仿宋" w:hAnsi="仿宋" w:eastAsia="仿宋" w:cs="楷体_GB2312"/>
          <w:bCs/>
          <w:kern w:val="0"/>
          <w:sz w:val="32"/>
          <w:szCs w:val="32"/>
        </w:rPr>
        <w:t>民宿</w:t>
      </w:r>
      <w:r>
        <w:rPr>
          <w:rFonts w:hint="eastAsia" w:ascii="仿宋" w:hAnsi="仿宋" w:eastAsia="仿宋" w:cs="楷体_GB2312"/>
          <w:bCs/>
          <w:sz w:val="32"/>
          <w:szCs w:val="32"/>
        </w:rPr>
        <w:t>奖励</w:t>
      </w:r>
      <w:r>
        <w:rPr>
          <w:rFonts w:hint="eastAsia" w:ascii="宋体" w:hAnsi="宋体" w:eastAsia="仿宋_GB2312" w:cs="仿宋_GB2312"/>
          <w:kern w:val="0"/>
          <w:sz w:val="32"/>
          <w:szCs w:val="32"/>
        </w:rPr>
        <w:t>申报资料。①申报奖励的《宁都县民宿奖励申请表》；②民宿证照（证照指《营业执照》《公共卫生场所许可证》《特种行业许可证》，提供餐饮的还需《食品经营许可证》，以下同）原件、复印件；</w:t>
      </w:r>
      <w:r>
        <w:rPr>
          <w:rFonts w:hint="eastAsia" w:ascii="宋体" w:hAnsi="宋体" w:eastAsia="仿宋_GB2312" w:cs="仿宋_GB2312"/>
          <w:kern w:val="0"/>
          <w:sz w:val="32"/>
          <w:szCs w:val="32"/>
        </w:rPr>
        <w:fldChar w:fldCharType="begin"/>
      </w:r>
      <w:r>
        <w:rPr>
          <w:rFonts w:hint="eastAsia" w:ascii="宋体" w:hAnsi="宋体" w:eastAsia="仿宋_GB2312" w:cs="仿宋_GB2312"/>
          <w:kern w:val="0"/>
          <w:sz w:val="32"/>
          <w:szCs w:val="32"/>
        </w:rPr>
        <w:instrText xml:space="preserve"> = 3 \* GB3 \* MERGEFORMAT </w:instrText>
      </w:r>
      <w:r>
        <w:rPr>
          <w:rFonts w:hint="eastAsia" w:ascii="宋体" w:hAnsi="宋体" w:eastAsia="仿宋_GB2312" w:cs="仿宋_GB2312"/>
          <w:kern w:val="0"/>
          <w:sz w:val="32"/>
          <w:szCs w:val="32"/>
        </w:rPr>
        <w:fldChar w:fldCharType="separate"/>
      </w:r>
      <w:r>
        <w:rPr>
          <w:rFonts w:hint="eastAsia" w:ascii="宋体" w:hAnsi="宋体" w:eastAsia="仿宋_GB2312" w:cs="仿宋_GB2312"/>
          <w:kern w:val="0"/>
          <w:sz w:val="32"/>
          <w:szCs w:val="32"/>
        </w:rPr>
        <w:t>③</w:t>
      </w:r>
      <w:r>
        <w:rPr>
          <w:rFonts w:hint="eastAsia" w:ascii="宋体" w:hAnsi="宋体" w:eastAsia="仿宋_GB2312" w:cs="仿宋_GB2312"/>
          <w:kern w:val="0"/>
          <w:sz w:val="32"/>
          <w:szCs w:val="32"/>
        </w:rPr>
        <w:fldChar w:fldCharType="end"/>
      </w:r>
      <w:r>
        <w:rPr>
          <w:rFonts w:hint="eastAsia" w:ascii="宋体" w:hAnsi="宋体" w:eastAsia="仿宋_GB2312" w:cs="仿宋_GB2312"/>
          <w:kern w:val="0"/>
          <w:sz w:val="32"/>
          <w:szCs w:val="32"/>
        </w:rPr>
        <w:t>法定代表</w:t>
      </w:r>
      <w:r>
        <w:rPr>
          <w:rFonts w:hint="eastAsia" w:ascii="宋体" w:hAnsi="宋体" w:eastAsia="仿宋_GB2312" w:cs="仿宋_GB2312"/>
          <w:spacing w:val="-6"/>
          <w:kern w:val="0"/>
          <w:sz w:val="32"/>
          <w:szCs w:val="32"/>
        </w:rPr>
        <w:t>人身份证明或委托代理身份证明；</w:t>
      </w:r>
      <w:r>
        <w:rPr>
          <w:rFonts w:hint="eastAsia" w:ascii="宋体" w:hAnsi="宋体" w:eastAsia="仿宋_GB2312" w:cs="仿宋_GB2312"/>
          <w:kern w:val="0"/>
          <w:sz w:val="32"/>
          <w:szCs w:val="32"/>
        </w:rPr>
        <w:fldChar w:fldCharType="begin"/>
      </w:r>
      <w:r>
        <w:rPr>
          <w:rFonts w:hint="eastAsia" w:ascii="宋体" w:hAnsi="宋体" w:eastAsia="仿宋_GB2312" w:cs="仿宋_GB2312"/>
          <w:kern w:val="0"/>
          <w:sz w:val="32"/>
          <w:szCs w:val="32"/>
        </w:rPr>
        <w:instrText xml:space="preserve"> = 4 \* GB3 \* MERGEFORMAT </w:instrText>
      </w:r>
      <w:r>
        <w:rPr>
          <w:rFonts w:hint="eastAsia" w:ascii="宋体" w:hAnsi="宋体" w:eastAsia="仿宋_GB2312" w:cs="仿宋_GB2312"/>
          <w:kern w:val="0"/>
          <w:sz w:val="32"/>
          <w:szCs w:val="32"/>
        </w:rPr>
        <w:fldChar w:fldCharType="separate"/>
      </w:r>
      <w:r>
        <w:rPr>
          <w:rFonts w:hint="eastAsia" w:ascii="宋体" w:hAnsi="宋体" w:eastAsia="仿宋_GB2312" w:cs="仿宋_GB2312"/>
          <w:kern w:val="0"/>
          <w:sz w:val="32"/>
          <w:szCs w:val="32"/>
        </w:rPr>
        <w:t>④</w:t>
      </w:r>
      <w:r>
        <w:rPr>
          <w:rFonts w:hint="eastAsia" w:ascii="宋体" w:hAnsi="宋体" w:eastAsia="仿宋_GB2312" w:cs="仿宋_GB2312"/>
          <w:kern w:val="0"/>
          <w:sz w:val="32"/>
          <w:szCs w:val="32"/>
        </w:rPr>
        <w:fldChar w:fldCharType="end"/>
      </w:r>
      <w:r>
        <w:rPr>
          <w:rFonts w:hint="eastAsia" w:ascii="宋体" w:hAnsi="宋体" w:eastAsia="仿宋_GB2312" w:cs="仿宋_GB2312"/>
          <w:kern w:val="0"/>
          <w:sz w:val="32"/>
          <w:szCs w:val="32"/>
        </w:rPr>
        <w:t>入规入统文件。</w:t>
      </w:r>
    </w:p>
    <w:p>
      <w:pPr>
        <w:overflowPunct w:val="0"/>
        <w:adjustRightInd w:val="0"/>
        <w:snapToGrid w:val="0"/>
        <w:spacing w:line="520" w:lineRule="exact"/>
        <w:ind w:firstLine="640" w:firstLineChars="200"/>
        <w:rPr>
          <w:rFonts w:ascii="宋体" w:hAnsi="宋体" w:eastAsia="仿宋_GB2312" w:cs="仿宋_GB2312"/>
          <w:kern w:val="0"/>
          <w:sz w:val="32"/>
          <w:szCs w:val="32"/>
        </w:rPr>
      </w:pPr>
      <w:r>
        <w:rPr>
          <w:rFonts w:hint="eastAsia" w:ascii="仿宋" w:hAnsi="仿宋" w:eastAsia="仿宋" w:cs="楷体_GB2312"/>
          <w:bCs/>
          <w:kern w:val="0"/>
          <w:sz w:val="32"/>
          <w:szCs w:val="32"/>
        </w:rPr>
        <w:t>6.</w:t>
      </w:r>
      <w:r>
        <w:rPr>
          <w:rFonts w:hint="eastAsia" w:ascii="仿宋" w:hAnsi="仿宋" w:eastAsia="仿宋" w:cs="楷体_GB2312"/>
          <w:bCs/>
          <w:sz w:val="32"/>
          <w:szCs w:val="32"/>
        </w:rPr>
        <w:t>特色民宿奖励</w:t>
      </w:r>
      <w:r>
        <w:rPr>
          <w:rFonts w:hint="eastAsia" w:ascii="宋体" w:hAnsi="宋体" w:eastAsia="仿宋_GB2312" w:cs="仿宋_GB2312"/>
          <w:kern w:val="0"/>
          <w:sz w:val="32"/>
          <w:szCs w:val="32"/>
        </w:rPr>
        <w:t>申报资料。①申报奖励的《宁都县民宿奖励申请表》；②民宿证照（证照指《营业执照》《公共卫生场所许可证》《特种行业许可证》，提供餐饮的还需《食品经营许可证》，以下同）原件、复印件；</w:t>
      </w:r>
      <w:r>
        <w:rPr>
          <w:rFonts w:hint="eastAsia" w:ascii="宋体" w:hAnsi="宋体" w:eastAsia="仿宋_GB2312" w:cs="仿宋_GB2312"/>
          <w:kern w:val="0"/>
          <w:sz w:val="32"/>
          <w:szCs w:val="32"/>
        </w:rPr>
        <w:fldChar w:fldCharType="begin"/>
      </w:r>
      <w:r>
        <w:rPr>
          <w:rFonts w:hint="eastAsia" w:ascii="宋体" w:hAnsi="宋体" w:eastAsia="仿宋_GB2312" w:cs="仿宋_GB2312"/>
          <w:kern w:val="0"/>
          <w:sz w:val="32"/>
          <w:szCs w:val="32"/>
        </w:rPr>
        <w:instrText xml:space="preserve"> = 3 \* GB3 \* MERGEFORMAT </w:instrText>
      </w:r>
      <w:r>
        <w:rPr>
          <w:rFonts w:hint="eastAsia" w:ascii="宋体" w:hAnsi="宋体" w:eastAsia="仿宋_GB2312" w:cs="仿宋_GB2312"/>
          <w:kern w:val="0"/>
          <w:sz w:val="32"/>
          <w:szCs w:val="32"/>
        </w:rPr>
        <w:fldChar w:fldCharType="separate"/>
      </w:r>
      <w:r>
        <w:rPr>
          <w:rFonts w:hint="eastAsia" w:ascii="宋体" w:hAnsi="宋体" w:eastAsia="仿宋_GB2312" w:cs="仿宋_GB2312"/>
          <w:kern w:val="0"/>
          <w:sz w:val="32"/>
          <w:szCs w:val="32"/>
        </w:rPr>
        <w:t>③</w:t>
      </w:r>
      <w:r>
        <w:rPr>
          <w:rFonts w:hint="eastAsia" w:ascii="宋体" w:hAnsi="宋体" w:eastAsia="仿宋_GB2312" w:cs="仿宋_GB2312"/>
          <w:kern w:val="0"/>
          <w:sz w:val="32"/>
          <w:szCs w:val="32"/>
        </w:rPr>
        <w:fldChar w:fldCharType="end"/>
      </w:r>
      <w:r>
        <w:rPr>
          <w:rFonts w:hint="eastAsia" w:ascii="宋体" w:hAnsi="宋体" w:eastAsia="仿宋_GB2312" w:cs="仿宋_GB2312"/>
          <w:kern w:val="0"/>
          <w:sz w:val="32"/>
          <w:szCs w:val="32"/>
        </w:rPr>
        <w:t>法定代表</w:t>
      </w:r>
      <w:r>
        <w:rPr>
          <w:rFonts w:hint="eastAsia" w:ascii="宋体" w:hAnsi="宋体" w:eastAsia="仿宋_GB2312" w:cs="仿宋_GB2312"/>
          <w:spacing w:val="-6"/>
          <w:kern w:val="0"/>
          <w:sz w:val="32"/>
          <w:szCs w:val="32"/>
        </w:rPr>
        <w:t>人身份证明或委托代理身份证明；</w:t>
      </w:r>
      <w:r>
        <w:rPr>
          <w:rFonts w:hint="eastAsia" w:ascii="宋体" w:hAnsi="宋体" w:eastAsia="仿宋_GB2312" w:cs="仿宋_GB2312"/>
          <w:kern w:val="0"/>
          <w:sz w:val="32"/>
          <w:szCs w:val="32"/>
        </w:rPr>
        <w:fldChar w:fldCharType="begin"/>
      </w:r>
      <w:r>
        <w:rPr>
          <w:rFonts w:hint="eastAsia" w:ascii="宋体" w:hAnsi="宋体" w:eastAsia="仿宋_GB2312" w:cs="仿宋_GB2312"/>
          <w:kern w:val="0"/>
          <w:sz w:val="32"/>
          <w:szCs w:val="32"/>
        </w:rPr>
        <w:instrText xml:space="preserve"> = 4 \* GB3 \* MERGEFORMAT </w:instrText>
      </w:r>
      <w:r>
        <w:rPr>
          <w:rFonts w:hint="eastAsia" w:ascii="宋体" w:hAnsi="宋体" w:eastAsia="仿宋_GB2312" w:cs="仿宋_GB2312"/>
          <w:kern w:val="0"/>
          <w:sz w:val="32"/>
          <w:szCs w:val="32"/>
        </w:rPr>
        <w:fldChar w:fldCharType="separate"/>
      </w:r>
      <w:r>
        <w:rPr>
          <w:rFonts w:hint="eastAsia" w:ascii="宋体" w:hAnsi="宋体" w:eastAsia="仿宋_GB2312" w:cs="仿宋_GB2312"/>
          <w:kern w:val="0"/>
          <w:sz w:val="32"/>
          <w:szCs w:val="32"/>
        </w:rPr>
        <w:t>④</w:t>
      </w:r>
      <w:r>
        <w:rPr>
          <w:rFonts w:hint="eastAsia" w:ascii="宋体" w:hAnsi="宋体" w:eastAsia="仿宋_GB2312" w:cs="仿宋_GB2312"/>
          <w:kern w:val="0"/>
          <w:sz w:val="32"/>
          <w:szCs w:val="32"/>
        </w:rPr>
        <w:fldChar w:fldCharType="end"/>
      </w:r>
      <w:r>
        <w:rPr>
          <w:rFonts w:hint="eastAsia" w:ascii="宋体" w:hAnsi="宋体" w:eastAsia="仿宋_GB2312" w:cs="仿宋_GB2312"/>
          <w:kern w:val="0"/>
          <w:sz w:val="32"/>
          <w:szCs w:val="32"/>
        </w:rPr>
        <w:t>国家、省、市部门的评定文件或评定证书。</w:t>
      </w:r>
    </w:p>
    <w:p>
      <w:pPr>
        <w:overflowPunct w:val="0"/>
        <w:adjustRightInd w:val="0"/>
        <w:snapToGrid w:val="0"/>
        <w:spacing w:line="520" w:lineRule="exact"/>
        <w:ind w:firstLine="546" w:firstLineChars="170"/>
        <w:rPr>
          <w:rFonts w:ascii="宋体" w:hAnsi="宋体" w:eastAsia="楷体_GB2312" w:cs="楷体_GB2312"/>
          <w:b/>
          <w:bCs/>
          <w:sz w:val="32"/>
          <w:szCs w:val="32"/>
        </w:rPr>
      </w:pPr>
      <w:r>
        <w:rPr>
          <w:rFonts w:hint="eastAsia" w:ascii="宋体" w:hAnsi="宋体" w:eastAsia="楷体_GB2312" w:cs="楷体_GB2312"/>
          <w:b/>
          <w:bCs/>
          <w:sz w:val="32"/>
          <w:szCs w:val="32"/>
        </w:rPr>
        <w:t>（二）申拨程序</w:t>
      </w:r>
    </w:p>
    <w:p>
      <w:pPr>
        <w:overflowPunct w:val="0"/>
        <w:adjustRightInd w:val="0"/>
        <w:snapToGrid w:val="0"/>
        <w:spacing w:line="520" w:lineRule="exact"/>
        <w:ind w:firstLine="640" w:firstLineChars="200"/>
        <w:rPr>
          <w:rFonts w:ascii="宋体" w:hAnsi="宋体" w:eastAsia="仿宋_GB2312" w:cs="仿宋_GB2312"/>
          <w:kern w:val="0"/>
          <w:sz w:val="32"/>
          <w:szCs w:val="32"/>
        </w:rPr>
      </w:pPr>
      <w:r>
        <w:rPr>
          <w:rFonts w:hint="eastAsia" w:ascii="宋体" w:hAnsi="宋体" w:eastAsia="楷体_GB2312" w:cs="楷体_GB2312"/>
          <w:kern w:val="0"/>
          <w:sz w:val="32"/>
          <w:szCs w:val="32"/>
        </w:rPr>
        <w:t>1.申报。</w:t>
      </w:r>
      <w:r>
        <w:rPr>
          <w:rFonts w:hint="eastAsia" w:ascii="宋体" w:hAnsi="宋体" w:eastAsia="仿宋_GB2312" w:cs="仿宋_GB2312"/>
          <w:kern w:val="0"/>
          <w:sz w:val="32"/>
          <w:szCs w:val="32"/>
        </w:rPr>
        <w:t>由民宿业主、企业或村委会向所在乡（镇）递交《宁都县民宿奖励申请表》及相关申报材料，提出符合的奖励申请。</w:t>
      </w:r>
    </w:p>
    <w:p>
      <w:pPr>
        <w:overflowPunct w:val="0"/>
        <w:adjustRightInd w:val="0"/>
        <w:snapToGrid w:val="0"/>
        <w:spacing w:line="520" w:lineRule="exact"/>
        <w:ind w:firstLine="640" w:firstLineChars="200"/>
        <w:rPr>
          <w:rFonts w:ascii="宋体" w:hAnsi="宋体" w:eastAsia="仿宋_GB2312" w:cs="仿宋_GB2312"/>
          <w:kern w:val="0"/>
          <w:sz w:val="32"/>
          <w:szCs w:val="32"/>
        </w:rPr>
      </w:pPr>
      <w:r>
        <w:rPr>
          <w:rFonts w:hint="eastAsia" w:ascii="宋体" w:hAnsi="宋体" w:eastAsia="楷体_GB2312" w:cs="楷体_GB2312"/>
          <w:kern w:val="0"/>
          <w:sz w:val="32"/>
          <w:szCs w:val="32"/>
        </w:rPr>
        <w:t>2.初审。</w:t>
      </w:r>
      <w:r>
        <w:rPr>
          <w:rFonts w:hint="eastAsia" w:ascii="宋体" w:hAnsi="宋体" w:eastAsia="仿宋_GB2312" w:cs="仿宋_GB2312"/>
          <w:kern w:val="0"/>
          <w:sz w:val="32"/>
          <w:szCs w:val="32"/>
        </w:rPr>
        <w:t>所在乡（镇）初审合格后将申报资料（装订成册）报领导小组办公室。</w:t>
      </w:r>
    </w:p>
    <w:p>
      <w:pPr>
        <w:overflowPunct w:val="0"/>
        <w:adjustRightInd w:val="0"/>
        <w:snapToGrid w:val="0"/>
        <w:spacing w:line="520" w:lineRule="exact"/>
        <w:ind w:firstLine="640" w:firstLineChars="200"/>
        <w:rPr>
          <w:rFonts w:ascii="宋体" w:hAnsi="宋体" w:eastAsia="仿宋_GB2312" w:cs="仿宋_GB2312"/>
          <w:kern w:val="0"/>
          <w:sz w:val="32"/>
          <w:szCs w:val="32"/>
        </w:rPr>
      </w:pPr>
      <w:r>
        <w:rPr>
          <w:rFonts w:hint="eastAsia" w:ascii="宋体" w:hAnsi="宋体" w:eastAsia="楷体_GB2312" w:cs="楷体_GB2312"/>
          <w:kern w:val="0"/>
          <w:sz w:val="32"/>
          <w:szCs w:val="32"/>
        </w:rPr>
        <w:t>3.复核。</w:t>
      </w:r>
      <w:r>
        <w:rPr>
          <w:rFonts w:hint="eastAsia" w:ascii="宋体" w:hAnsi="宋体" w:eastAsia="仿宋_GB2312" w:cs="仿宋_GB2312"/>
          <w:kern w:val="0"/>
          <w:sz w:val="32"/>
          <w:szCs w:val="32"/>
        </w:rPr>
        <w:t>领导小组办公室根据乡（镇）初审意见，召集相关部门进行资料审查、现场认定，复核后报领导小组讨论。</w:t>
      </w:r>
    </w:p>
    <w:p>
      <w:pPr>
        <w:overflowPunct w:val="0"/>
        <w:adjustRightInd w:val="0"/>
        <w:snapToGrid w:val="0"/>
        <w:spacing w:line="520" w:lineRule="exact"/>
        <w:ind w:firstLine="640" w:firstLineChars="200"/>
        <w:rPr>
          <w:rFonts w:ascii="宋体" w:hAnsi="宋体" w:eastAsia="仿宋_GB2312" w:cs="仿宋_GB2312"/>
          <w:kern w:val="0"/>
          <w:sz w:val="32"/>
          <w:szCs w:val="32"/>
        </w:rPr>
      </w:pPr>
      <w:r>
        <w:rPr>
          <w:rFonts w:hint="eastAsia" w:ascii="宋体" w:hAnsi="宋体" w:eastAsia="楷体_GB2312" w:cs="楷体_GB2312"/>
          <w:kern w:val="0"/>
          <w:sz w:val="32"/>
          <w:szCs w:val="32"/>
        </w:rPr>
        <w:t>4.批准。</w:t>
      </w:r>
      <w:r>
        <w:rPr>
          <w:rFonts w:hint="eastAsia" w:ascii="宋体" w:hAnsi="宋体" w:eastAsia="仿宋_GB2312" w:cs="仿宋_GB2312"/>
          <w:kern w:val="0"/>
          <w:sz w:val="32"/>
          <w:szCs w:val="32"/>
        </w:rPr>
        <w:t>领导小组召开领导小组会议讨论同意，并印发会议纪要。</w:t>
      </w:r>
    </w:p>
    <w:p>
      <w:pPr>
        <w:overflowPunct w:val="0"/>
        <w:adjustRightInd w:val="0"/>
        <w:snapToGrid w:val="0"/>
        <w:spacing w:line="520" w:lineRule="exact"/>
        <w:ind w:firstLine="640" w:firstLineChars="200"/>
        <w:rPr>
          <w:rFonts w:ascii="宋体" w:hAnsi="宋体" w:eastAsia="仿宋_GB2312" w:cs="仿宋_GB2312"/>
          <w:kern w:val="0"/>
          <w:sz w:val="32"/>
          <w:szCs w:val="32"/>
        </w:rPr>
      </w:pPr>
      <w:r>
        <w:rPr>
          <w:rFonts w:hint="eastAsia" w:ascii="宋体" w:hAnsi="宋体" w:eastAsia="楷体_GB2312" w:cs="楷体_GB2312"/>
          <w:kern w:val="0"/>
          <w:sz w:val="32"/>
          <w:szCs w:val="32"/>
        </w:rPr>
        <w:t>5.拨付。</w:t>
      </w:r>
      <w:r>
        <w:rPr>
          <w:rFonts w:hint="eastAsia" w:ascii="宋体" w:hAnsi="宋体" w:eastAsia="仿宋_GB2312" w:cs="仿宋_GB2312"/>
          <w:kern w:val="0"/>
          <w:sz w:val="32"/>
          <w:szCs w:val="32"/>
        </w:rPr>
        <w:t>县文广新旅局根据会议纪要提供相关资料报县财政局申拨奖励资金，县财政局据实予以拨付。</w:t>
      </w:r>
    </w:p>
    <w:p>
      <w:pPr>
        <w:overflowPunct w:val="0"/>
        <w:adjustRightInd w:val="0"/>
        <w:snapToGrid w:val="0"/>
        <w:spacing w:line="520" w:lineRule="exact"/>
        <w:ind w:firstLine="640" w:firstLineChars="200"/>
        <w:rPr>
          <w:rFonts w:ascii="宋体" w:hAnsi="宋体" w:eastAsia="黑体" w:cs="黑体"/>
          <w:sz w:val="32"/>
          <w:szCs w:val="32"/>
        </w:rPr>
      </w:pPr>
      <w:r>
        <w:rPr>
          <w:rFonts w:hint="eastAsia" w:ascii="宋体" w:hAnsi="宋体" w:eastAsia="黑体" w:cs="黑体"/>
          <w:sz w:val="32"/>
          <w:szCs w:val="32"/>
        </w:rPr>
        <w:t>四、奖励资金来源及管理</w:t>
      </w:r>
    </w:p>
    <w:p>
      <w:pPr>
        <w:overflowPunct w:val="0"/>
        <w:adjustRightInd w:val="0"/>
        <w:snapToGrid w:val="0"/>
        <w:spacing w:line="520" w:lineRule="exact"/>
        <w:ind w:firstLine="546" w:firstLineChars="170"/>
        <w:rPr>
          <w:rFonts w:ascii="宋体" w:hAnsi="宋体" w:eastAsia="楷体_GB2312" w:cs="楷体_GB2312"/>
          <w:b/>
          <w:bCs/>
          <w:sz w:val="32"/>
          <w:szCs w:val="32"/>
        </w:rPr>
      </w:pPr>
      <w:r>
        <w:rPr>
          <w:rFonts w:hint="eastAsia" w:ascii="宋体" w:hAnsi="宋体" w:eastAsia="楷体_GB2312" w:cs="楷体_GB2312"/>
          <w:b/>
          <w:bCs/>
          <w:sz w:val="32"/>
          <w:szCs w:val="32"/>
        </w:rPr>
        <w:t>（一）奖励资金的来源</w:t>
      </w:r>
    </w:p>
    <w:p>
      <w:pPr>
        <w:overflowPunct w:val="0"/>
        <w:adjustRightInd w:val="0"/>
        <w:snapToGrid w:val="0"/>
        <w:spacing w:line="52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本办法中所有奖励资金均从县财政预算安排的“宁都县旅游发展专项资金”中列支。</w:t>
      </w:r>
    </w:p>
    <w:p>
      <w:pPr>
        <w:overflowPunct w:val="0"/>
        <w:adjustRightInd w:val="0"/>
        <w:snapToGrid w:val="0"/>
        <w:spacing w:line="520" w:lineRule="exact"/>
        <w:ind w:firstLine="546" w:firstLineChars="170"/>
        <w:rPr>
          <w:rFonts w:ascii="宋体" w:hAnsi="宋体" w:eastAsia="楷体_GB2312" w:cs="楷体_GB2312"/>
          <w:b/>
          <w:bCs/>
          <w:sz w:val="32"/>
          <w:szCs w:val="32"/>
        </w:rPr>
      </w:pPr>
      <w:r>
        <w:rPr>
          <w:rFonts w:hint="eastAsia" w:ascii="宋体" w:hAnsi="宋体" w:eastAsia="楷体_GB2312" w:cs="楷体_GB2312"/>
          <w:b/>
          <w:bCs/>
          <w:sz w:val="32"/>
          <w:szCs w:val="32"/>
        </w:rPr>
        <w:t>（二）奖励资金的管理</w:t>
      </w:r>
    </w:p>
    <w:p>
      <w:pPr>
        <w:overflowPunct w:val="0"/>
        <w:adjustRightInd w:val="0"/>
        <w:snapToGrid w:val="0"/>
        <w:spacing w:line="520" w:lineRule="exact"/>
        <w:ind w:firstLine="640" w:firstLineChars="200"/>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由企业、个人于次年3月31日前向县文广新旅局提出书面申请，提交相关证明材料，经县文广新旅局、县财政局联合审核后，报县旅游民宿发展领导小组审定予以兑现。逾期未申报者不予顺延，累计数据不跨年度统计。</w:t>
      </w:r>
    </w:p>
    <w:p>
      <w:pPr>
        <w:overflowPunct w:val="0"/>
        <w:adjustRightInd w:val="0"/>
        <w:snapToGrid w:val="0"/>
        <w:spacing w:line="520" w:lineRule="exact"/>
        <w:ind w:firstLine="640" w:firstLineChars="200"/>
        <w:rPr>
          <w:rFonts w:ascii="宋体" w:hAnsi="宋体" w:eastAsia="黑体" w:cs="黑体"/>
          <w:sz w:val="32"/>
          <w:szCs w:val="32"/>
        </w:rPr>
      </w:pPr>
      <w:r>
        <w:rPr>
          <w:rFonts w:hint="eastAsia" w:ascii="宋体" w:hAnsi="宋体" w:eastAsia="黑体" w:cs="黑体"/>
          <w:sz w:val="32"/>
          <w:szCs w:val="32"/>
        </w:rPr>
        <w:t>五、其他</w:t>
      </w:r>
    </w:p>
    <w:p>
      <w:pPr>
        <w:overflowPunct w:val="0"/>
        <w:adjustRightInd w:val="0"/>
        <w:snapToGrid w:val="0"/>
        <w:spacing w:line="520" w:lineRule="exact"/>
        <w:ind w:firstLine="640" w:firstLineChars="200"/>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1.除享受国家、省、市出台的民宿发展扶持政策外，同时享受本扶持政策。</w:t>
      </w:r>
    </w:p>
    <w:p>
      <w:pPr>
        <w:overflowPunct w:val="0"/>
        <w:adjustRightInd w:val="0"/>
        <w:snapToGrid w:val="0"/>
        <w:spacing w:line="520" w:lineRule="exact"/>
        <w:ind w:firstLine="640" w:firstLineChars="200"/>
        <w:rPr>
          <w:rFonts w:ascii="宋体" w:hAnsi="宋体" w:eastAsia="仿宋_GB2312" w:cs="仿宋_GB2312"/>
          <w:color w:val="FF0000"/>
          <w:sz w:val="32"/>
          <w:szCs w:val="32"/>
        </w:rPr>
      </w:pPr>
      <w:r>
        <w:rPr>
          <w:rFonts w:hint="eastAsia" w:ascii="宋体" w:hAnsi="宋体" w:eastAsia="仿宋_GB2312" w:cs="仿宋_GB2312"/>
          <w:color w:val="000000" w:themeColor="text1"/>
          <w:sz w:val="32"/>
          <w:szCs w:val="32"/>
          <w14:textFill>
            <w14:solidFill>
              <w14:schemeClr w14:val="tx1"/>
            </w14:solidFill>
          </w14:textFill>
        </w:rPr>
        <w:t>2.</w:t>
      </w:r>
      <w:r>
        <w:rPr>
          <w:rFonts w:hint="eastAsia" w:ascii="宋体" w:hAnsi="宋体" w:eastAsia="仿宋_GB2312" w:cs="仿宋_GB2312"/>
          <w:sz w:val="32"/>
          <w:szCs w:val="32"/>
        </w:rPr>
        <w:t>本办法中相关条款与</w:t>
      </w:r>
      <w:r>
        <w:rPr>
          <w:rFonts w:hint="eastAsia" w:ascii="宋体" w:hAnsi="宋体" w:eastAsia="仿宋_GB2312" w:cs="仿宋_GB2312"/>
          <w:color w:val="000000" w:themeColor="text1"/>
          <w:sz w:val="32"/>
          <w:szCs w:val="32"/>
          <w14:textFill>
            <w14:solidFill>
              <w14:schemeClr w14:val="tx1"/>
            </w14:solidFill>
          </w14:textFill>
        </w:rPr>
        <w:t>我县</w:t>
      </w:r>
      <w:r>
        <w:rPr>
          <w:rFonts w:hint="eastAsia" w:ascii="宋体" w:hAnsi="宋体" w:eastAsia="仿宋_GB2312" w:cs="仿宋_GB2312"/>
          <w:sz w:val="32"/>
          <w:szCs w:val="32"/>
        </w:rPr>
        <w:t>其他文件中相关条款标准不一致时，采取“就高不就低”的原则执行，若本奖励办法与我县招商引资政策、全域旅游奖励办法相重复的，或已享受我县招商引资或全域旅游奖励的，则不重复奖励。</w:t>
      </w:r>
    </w:p>
    <w:p>
      <w:pPr>
        <w:overflowPunct w:val="0"/>
        <w:adjustRightInd w:val="0"/>
        <w:snapToGrid w:val="0"/>
        <w:spacing w:line="52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3.本办法中涉及品牌奖励晋级的，补给级差部分奖励。</w:t>
      </w:r>
    </w:p>
    <w:p>
      <w:pPr>
        <w:overflowPunct w:val="0"/>
        <w:adjustRightInd w:val="0"/>
        <w:snapToGrid w:val="0"/>
        <w:spacing w:line="52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4.发生以下任何一种情况的民宿或企业，不能享受本奖励政策，已享受的追偿相关奖励；涉嫌违法犯罪的，依法追究法律责任:</w:t>
      </w:r>
    </w:p>
    <w:p>
      <w:pPr>
        <w:overflowPunct w:val="0"/>
        <w:adjustRightInd w:val="0"/>
        <w:snapToGrid w:val="0"/>
        <w:spacing w:line="520" w:lineRule="exact"/>
        <w:ind w:firstLine="544" w:firstLineChars="170"/>
        <w:rPr>
          <w:rFonts w:ascii="宋体" w:hAnsi="宋体" w:eastAsia="仿宋_GB2312" w:cs="仿宋_GB2312"/>
          <w:sz w:val="32"/>
          <w:szCs w:val="32"/>
        </w:rPr>
      </w:pPr>
      <w:r>
        <w:rPr>
          <w:rFonts w:hint="eastAsia" w:ascii="宋体" w:hAnsi="宋体" w:eastAsia="仿宋_GB2312" w:cs="仿宋_GB2312"/>
          <w:sz w:val="32"/>
          <w:szCs w:val="32"/>
        </w:rPr>
        <w:t>（1）因违规违法行为受到处罚的；</w:t>
      </w:r>
    </w:p>
    <w:p>
      <w:pPr>
        <w:overflowPunct w:val="0"/>
        <w:adjustRightInd w:val="0"/>
        <w:snapToGrid w:val="0"/>
        <w:spacing w:line="520" w:lineRule="exact"/>
        <w:ind w:firstLine="544" w:firstLineChars="170"/>
        <w:rPr>
          <w:rFonts w:ascii="宋体" w:hAnsi="宋体" w:eastAsia="仿宋_GB2312" w:cs="仿宋_GB2312"/>
          <w:sz w:val="32"/>
          <w:szCs w:val="32"/>
        </w:rPr>
      </w:pPr>
      <w:r>
        <w:rPr>
          <w:rFonts w:hint="eastAsia" w:ascii="宋体" w:hAnsi="宋体" w:eastAsia="仿宋_GB2312" w:cs="仿宋_GB2312"/>
          <w:sz w:val="32"/>
          <w:szCs w:val="32"/>
        </w:rPr>
        <w:t>（2）当年发生重大安全生产事故的；</w:t>
      </w:r>
    </w:p>
    <w:p>
      <w:pPr>
        <w:overflowPunct w:val="0"/>
        <w:adjustRightInd w:val="0"/>
        <w:snapToGrid w:val="0"/>
        <w:spacing w:line="520" w:lineRule="exact"/>
        <w:ind w:firstLine="544" w:firstLineChars="170"/>
        <w:rPr>
          <w:rFonts w:ascii="宋体" w:hAnsi="宋体" w:eastAsia="仿宋_GB2312" w:cs="仿宋_GB2312"/>
          <w:sz w:val="32"/>
          <w:szCs w:val="32"/>
        </w:rPr>
      </w:pPr>
      <w:r>
        <w:rPr>
          <w:rFonts w:hint="eastAsia" w:ascii="宋体" w:hAnsi="宋体" w:eastAsia="仿宋_GB2312" w:cs="仿宋_GB2312"/>
          <w:sz w:val="32"/>
          <w:szCs w:val="32"/>
        </w:rPr>
        <w:t>（3）有重大负面影响投诉的；</w:t>
      </w:r>
    </w:p>
    <w:p>
      <w:pPr>
        <w:overflowPunct w:val="0"/>
        <w:adjustRightInd w:val="0"/>
        <w:snapToGrid w:val="0"/>
        <w:spacing w:line="520" w:lineRule="exact"/>
        <w:ind w:firstLine="544" w:firstLineChars="170"/>
        <w:rPr>
          <w:rFonts w:ascii="宋体" w:hAnsi="宋体" w:eastAsia="仿宋_GB2312" w:cs="仿宋_GB2312"/>
          <w:sz w:val="32"/>
          <w:szCs w:val="32"/>
        </w:rPr>
      </w:pPr>
      <w:r>
        <w:rPr>
          <w:rFonts w:hint="eastAsia" w:ascii="宋体" w:hAnsi="宋体" w:eastAsia="仿宋_GB2312" w:cs="仿宋_GB2312"/>
          <w:sz w:val="32"/>
          <w:szCs w:val="32"/>
        </w:rPr>
        <w:t>（4）有弄虚作假等情况的。</w:t>
      </w:r>
    </w:p>
    <w:p>
      <w:pPr>
        <w:overflowPunct w:val="0"/>
        <w:adjustRightInd w:val="0"/>
        <w:snapToGrid w:val="0"/>
        <w:spacing w:line="52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 xml:space="preserve">5.本办法自2023年 </w:t>
      </w:r>
      <w:r>
        <w:rPr>
          <w:rFonts w:hint="default" w:ascii="宋体" w:hAnsi="宋体" w:eastAsia="仿宋_GB2312" w:cs="仿宋_GB2312"/>
          <w:sz w:val="32"/>
          <w:szCs w:val="32"/>
          <w:lang w:val="en"/>
        </w:rPr>
        <w:t>7</w:t>
      </w:r>
      <w:r>
        <w:rPr>
          <w:rFonts w:hint="eastAsia" w:ascii="宋体" w:hAnsi="宋体" w:eastAsia="仿宋_GB2312" w:cs="仿宋_GB2312"/>
          <w:sz w:val="32"/>
          <w:szCs w:val="32"/>
        </w:rPr>
        <w:t xml:space="preserve"> 月 </w:t>
      </w:r>
      <w:r>
        <w:rPr>
          <w:rFonts w:hint="default" w:ascii="宋体" w:hAnsi="宋体" w:eastAsia="仿宋_GB2312" w:cs="仿宋_GB2312"/>
          <w:sz w:val="32"/>
          <w:szCs w:val="32"/>
          <w:lang w:val="en"/>
        </w:rPr>
        <w:t>7</w:t>
      </w:r>
      <w:r>
        <w:rPr>
          <w:rFonts w:hint="eastAsia" w:ascii="宋体" w:hAnsi="宋体" w:eastAsia="仿宋_GB2312" w:cs="仿宋_GB2312"/>
          <w:sz w:val="32"/>
          <w:szCs w:val="32"/>
        </w:rPr>
        <w:t>日起施行，试行2年。公布之日起执行。</w:t>
      </w:r>
    </w:p>
    <w:p>
      <w:pPr>
        <w:overflowPunct w:val="0"/>
        <w:adjustRightInd w:val="0"/>
        <w:snapToGrid w:val="0"/>
        <w:spacing w:line="52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6.本办法由宁都县旅游民宿发展工作领导小组负责解释。</w:t>
      </w:r>
    </w:p>
    <w:p>
      <w:pPr>
        <w:spacing w:line="52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附表：宁都县民宿奖励申请表</w:t>
      </w:r>
    </w:p>
    <w:p>
      <w:pPr>
        <w:spacing w:line="560" w:lineRule="exact"/>
        <w:rPr>
          <w:rFonts w:ascii="宋体" w:hAnsi="宋体" w:eastAsia="仿宋_GB2312" w:cs="仿宋_GB2312"/>
          <w:sz w:val="32"/>
          <w:szCs w:val="32"/>
        </w:rPr>
      </w:pPr>
      <w:r>
        <w:rPr>
          <w:rFonts w:hint="eastAsia" w:ascii="宋体" w:hAnsi="宋体" w:eastAsia="仿宋_GB2312" w:cs="仿宋_GB2312"/>
          <w:sz w:val="32"/>
          <w:szCs w:val="32"/>
        </w:rPr>
        <w:br w:type="page"/>
      </w:r>
      <w:r>
        <w:rPr>
          <w:rFonts w:hint="eastAsia" w:ascii="宋体" w:hAnsi="宋体" w:eastAsia="仿宋_GB2312" w:cs="仿宋_GB2312"/>
          <w:sz w:val="32"/>
          <w:szCs w:val="32"/>
        </w:rPr>
        <w:t>附表</w:t>
      </w:r>
    </w:p>
    <w:p>
      <w:pPr>
        <w:spacing w:line="560" w:lineRule="exact"/>
        <w:jc w:val="center"/>
        <w:rPr>
          <w:rFonts w:cs="仿宋_GB2312" w:asciiTheme="majorEastAsia" w:hAnsiTheme="majorEastAsia" w:eastAsiaTheme="majorEastAsia"/>
          <w:sz w:val="32"/>
          <w:szCs w:val="32"/>
        </w:rPr>
      </w:pPr>
      <w:r>
        <w:rPr>
          <w:rFonts w:hint="eastAsia" w:cs="方正小标宋简体" w:asciiTheme="majorEastAsia" w:hAnsiTheme="majorEastAsia" w:eastAsiaTheme="majorEastAsia"/>
          <w:sz w:val="44"/>
          <w:szCs w:val="44"/>
        </w:rPr>
        <w:t>宁都县旅游民宿奖励申请表</w:t>
      </w:r>
    </w:p>
    <w:p>
      <w:pPr>
        <w:rPr>
          <w:rFonts w:ascii="宋体" w:hAnsi="宋体" w:eastAsia="宋体" w:cs="Times New Roman"/>
        </w:rPr>
      </w:pPr>
    </w:p>
    <w:p>
      <w:pPr>
        <w:spacing w:line="520" w:lineRule="exact"/>
        <w:jc w:val="left"/>
        <w:rPr>
          <w:rFonts w:ascii="宋体" w:hAnsi="宋体" w:eastAsia="仿宋_GB2312" w:cs="仿宋_GB2312"/>
          <w:sz w:val="32"/>
          <w:szCs w:val="32"/>
        </w:rPr>
      </w:pPr>
      <w:r>
        <w:rPr>
          <w:rFonts w:hint="eastAsia" w:ascii="宋体" w:hAnsi="宋体" w:eastAsia="仿宋_GB2312" w:cs="仿宋_GB2312"/>
          <w:sz w:val="32"/>
          <w:szCs w:val="32"/>
        </w:rPr>
        <w:t>申请单位：（盖章或签名）</w:t>
      </w:r>
    </w:p>
    <w:tbl>
      <w:tblPr>
        <w:tblStyle w:val="6"/>
        <w:tblW w:w="8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89"/>
        <w:gridCol w:w="1896"/>
        <w:gridCol w:w="1790"/>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vAlign w:val="center"/>
          </w:tcPr>
          <w:p>
            <w:pPr>
              <w:spacing w:line="520" w:lineRule="exact"/>
              <w:jc w:val="center"/>
              <w:rPr>
                <w:rFonts w:ascii="宋体" w:hAnsi="宋体" w:eastAsia="仿宋_GB2312" w:cs="仿宋_GB2312"/>
                <w:sz w:val="30"/>
                <w:szCs w:val="30"/>
              </w:rPr>
            </w:pPr>
            <w:r>
              <w:rPr>
                <w:rFonts w:hint="eastAsia" w:ascii="宋体" w:hAnsi="宋体" w:eastAsia="仿宋_GB2312" w:cs="仿宋_GB2312"/>
                <w:sz w:val="30"/>
                <w:szCs w:val="30"/>
              </w:rPr>
              <w:t>申请单位（或个人）基本情况</w:t>
            </w:r>
          </w:p>
        </w:tc>
        <w:tc>
          <w:tcPr>
            <w:tcW w:w="1789" w:type="dxa"/>
            <w:vAlign w:val="center"/>
          </w:tcPr>
          <w:p>
            <w:pPr>
              <w:spacing w:line="520" w:lineRule="exact"/>
              <w:jc w:val="center"/>
              <w:rPr>
                <w:rFonts w:ascii="宋体" w:hAnsi="宋体" w:eastAsia="仿宋_GB2312" w:cs="仿宋_GB2312"/>
                <w:sz w:val="30"/>
                <w:szCs w:val="30"/>
              </w:rPr>
            </w:pPr>
            <w:r>
              <w:rPr>
                <w:rFonts w:hint="eastAsia" w:ascii="宋体" w:hAnsi="宋体" w:eastAsia="仿宋_GB2312" w:cs="仿宋_GB2312"/>
                <w:sz w:val="30"/>
                <w:szCs w:val="30"/>
              </w:rPr>
              <w:t>单位（个人）名称</w:t>
            </w:r>
          </w:p>
        </w:tc>
        <w:tc>
          <w:tcPr>
            <w:tcW w:w="5476" w:type="dxa"/>
            <w:gridSpan w:val="3"/>
            <w:vAlign w:val="center"/>
          </w:tcPr>
          <w:p>
            <w:pPr>
              <w:spacing w:line="520" w:lineRule="exact"/>
              <w:jc w:val="center"/>
              <w:rPr>
                <w:rFonts w:ascii="宋体" w:hAnsi="宋体"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668" w:type="dxa"/>
            <w:vMerge w:val="continue"/>
            <w:vAlign w:val="center"/>
          </w:tcPr>
          <w:p>
            <w:pPr>
              <w:spacing w:line="520" w:lineRule="exact"/>
              <w:jc w:val="center"/>
              <w:rPr>
                <w:rFonts w:ascii="宋体" w:hAnsi="宋体" w:eastAsia="仿宋_GB2312" w:cs="仿宋_GB2312"/>
                <w:sz w:val="30"/>
                <w:szCs w:val="30"/>
              </w:rPr>
            </w:pPr>
          </w:p>
        </w:tc>
        <w:tc>
          <w:tcPr>
            <w:tcW w:w="1789" w:type="dxa"/>
            <w:vAlign w:val="center"/>
          </w:tcPr>
          <w:p>
            <w:pPr>
              <w:spacing w:line="520" w:lineRule="exact"/>
              <w:jc w:val="center"/>
              <w:rPr>
                <w:rFonts w:ascii="宋体" w:hAnsi="宋体" w:eastAsia="仿宋_GB2312" w:cs="仿宋_GB2312"/>
                <w:sz w:val="30"/>
                <w:szCs w:val="30"/>
              </w:rPr>
            </w:pPr>
            <w:r>
              <w:rPr>
                <w:rFonts w:hint="eastAsia" w:ascii="宋体" w:hAnsi="宋体" w:eastAsia="仿宋_GB2312" w:cs="仿宋_GB2312"/>
                <w:sz w:val="30"/>
                <w:szCs w:val="30"/>
              </w:rPr>
              <w:t>法人代表</w:t>
            </w:r>
          </w:p>
        </w:tc>
        <w:tc>
          <w:tcPr>
            <w:tcW w:w="1896" w:type="dxa"/>
            <w:vAlign w:val="center"/>
          </w:tcPr>
          <w:p>
            <w:pPr>
              <w:spacing w:line="520" w:lineRule="exact"/>
              <w:jc w:val="center"/>
              <w:rPr>
                <w:rFonts w:ascii="宋体" w:hAnsi="宋体" w:eastAsia="仿宋_GB2312" w:cs="仿宋_GB2312"/>
                <w:sz w:val="30"/>
                <w:szCs w:val="30"/>
              </w:rPr>
            </w:pPr>
          </w:p>
        </w:tc>
        <w:tc>
          <w:tcPr>
            <w:tcW w:w="1790" w:type="dxa"/>
            <w:vAlign w:val="center"/>
          </w:tcPr>
          <w:p>
            <w:pPr>
              <w:spacing w:line="520" w:lineRule="exact"/>
              <w:jc w:val="center"/>
              <w:rPr>
                <w:rFonts w:ascii="宋体" w:hAnsi="宋体" w:eastAsia="仿宋_GB2312" w:cs="仿宋_GB2312"/>
                <w:sz w:val="30"/>
                <w:szCs w:val="30"/>
              </w:rPr>
            </w:pPr>
            <w:r>
              <w:rPr>
                <w:rFonts w:hint="eastAsia" w:ascii="宋体" w:hAnsi="宋体" w:eastAsia="仿宋_GB2312" w:cs="仿宋_GB2312"/>
                <w:sz w:val="30"/>
                <w:szCs w:val="30"/>
              </w:rPr>
              <w:t>联系电话</w:t>
            </w:r>
          </w:p>
        </w:tc>
        <w:tc>
          <w:tcPr>
            <w:tcW w:w="1790" w:type="dxa"/>
            <w:vAlign w:val="center"/>
          </w:tcPr>
          <w:p>
            <w:pPr>
              <w:spacing w:line="520" w:lineRule="exact"/>
              <w:jc w:val="center"/>
              <w:rPr>
                <w:rFonts w:ascii="宋体" w:hAnsi="宋体"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668" w:type="dxa"/>
            <w:vMerge w:val="continue"/>
            <w:vAlign w:val="center"/>
          </w:tcPr>
          <w:p>
            <w:pPr>
              <w:spacing w:line="520" w:lineRule="exact"/>
              <w:jc w:val="center"/>
              <w:rPr>
                <w:rFonts w:ascii="宋体" w:hAnsi="宋体" w:eastAsia="仿宋_GB2312" w:cs="仿宋_GB2312"/>
                <w:sz w:val="30"/>
                <w:szCs w:val="30"/>
              </w:rPr>
            </w:pPr>
          </w:p>
        </w:tc>
        <w:tc>
          <w:tcPr>
            <w:tcW w:w="1789" w:type="dxa"/>
            <w:vAlign w:val="center"/>
          </w:tcPr>
          <w:p>
            <w:pPr>
              <w:spacing w:line="520" w:lineRule="exact"/>
              <w:jc w:val="center"/>
              <w:rPr>
                <w:rFonts w:ascii="宋体" w:hAnsi="宋体" w:eastAsia="仿宋_GB2312" w:cs="仿宋_GB2312"/>
                <w:sz w:val="30"/>
                <w:szCs w:val="30"/>
              </w:rPr>
            </w:pPr>
            <w:r>
              <w:rPr>
                <w:rFonts w:hint="eastAsia" w:ascii="宋体" w:hAnsi="宋体" w:eastAsia="仿宋_GB2312" w:cs="仿宋_GB2312"/>
                <w:sz w:val="30"/>
                <w:szCs w:val="30"/>
              </w:rPr>
              <w:t>联系人</w:t>
            </w:r>
          </w:p>
        </w:tc>
        <w:tc>
          <w:tcPr>
            <w:tcW w:w="1896" w:type="dxa"/>
            <w:vAlign w:val="center"/>
          </w:tcPr>
          <w:p>
            <w:pPr>
              <w:spacing w:line="520" w:lineRule="exact"/>
              <w:jc w:val="center"/>
              <w:rPr>
                <w:rFonts w:ascii="宋体" w:hAnsi="宋体" w:eastAsia="仿宋_GB2312" w:cs="仿宋_GB2312"/>
                <w:sz w:val="30"/>
                <w:szCs w:val="30"/>
              </w:rPr>
            </w:pPr>
          </w:p>
        </w:tc>
        <w:tc>
          <w:tcPr>
            <w:tcW w:w="1790" w:type="dxa"/>
            <w:vAlign w:val="center"/>
          </w:tcPr>
          <w:p>
            <w:pPr>
              <w:spacing w:line="520" w:lineRule="exact"/>
              <w:jc w:val="center"/>
              <w:rPr>
                <w:rFonts w:ascii="宋体" w:hAnsi="宋体" w:eastAsia="仿宋_GB2312" w:cs="仿宋_GB2312"/>
                <w:sz w:val="30"/>
                <w:szCs w:val="30"/>
              </w:rPr>
            </w:pPr>
            <w:r>
              <w:rPr>
                <w:rFonts w:hint="eastAsia" w:ascii="宋体" w:hAnsi="宋体" w:eastAsia="仿宋_GB2312" w:cs="仿宋_GB2312"/>
                <w:sz w:val="30"/>
                <w:szCs w:val="30"/>
              </w:rPr>
              <w:t>联系电话</w:t>
            </w:r>
          </w:p>
        </w:tc>
        <w:tc>
          <w:tcPr>
            <w:tcW w:w="1790" w:type="dxa"/>
            <w:vAlign w:val="center"/>
          </w:tcPr>
          <w:p>
            <w:pPr>
              <w:spacing w:line="520" w:lineRule="exact"/>
              <w:jc w:val="center"/>
              <w:rPr>
                <w:rFonts w:ascii="宋体" w:hAnsi="宋体"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68" w:type="dxa"/>
            <w:vMerge w:val="continue"/>
            <w:vAlign w:val="center"/>
          </w:tcPr>
          <w:p>
            <w:pPr>
              <w:spacing w:line="520" w:lineRule="exact"/>
              <w:jc w:val="center"/>
              <w:rPr>
                <w:rFonts w:ascii="宋体" w:hAnsi="宋体" w:eastAsia="仿宋_GB2312" w:cs="仿宋_GB2312"/>
                <w:sz w:val="30"/>
                <w:szCs w:val="30"/>
              </w:rPr>
            </w:pPr>
          </w:p>
        </w:tc>
        <w:tc>
          <w:tcPr>
            <w:tcW w:w="1789" w:type="dxa"/>
            <w:vAlign w:val="center"/>
          </w:tcPr>
          <w:p>
            <w:pPr>
              <w:spacing w:line="520" w:lineRule="exact"/>
              <w:jc w:val="center"/>
              <w:rPr>
                <w:rFonts w:ascii="宋体" w:hAnsi="宋体" w:eastAsia="仿宋_GB2312" w:cs="仿宋_GB2312"/>
                <w:sz w:val="30"/>
                <w:szCs w:val="30"/>
              </w:rPr>
            </w:pPr>
            <w:r>
              <w:rPr>
                <w:rFonts w:hint="eastAsia" w:ascii="宋体" w:hAnsi="宋体" w:eastAsia="仿宋_GB2312" w:cs="仿宋_GB2312"/>
                <w:sz w:val="30"/>
                <w:szCs w:val="30"/>
              </w:rPr>
              <w:t>详细地址</w:t>
            </w:r>
          </w:p>
        </w:tc>
        <w:tc>
          <w:tcPr>
            <w:tcW w:w="5476" w:type="dxa"/>
            <w:gridSpan w:val="3"/>
            <w:vAlign w:val="center"/>
          </w:tcPr>
          <w:p>
            <w:pPr>
              <w:spacing w:line="520" w:lineRule="exact"/>
              <w:jc w:val="center"/>
              <w:rPr>
                <w:rFonts w:ascii="宋体" w:hAnsi="宋体"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668" w:type="dxa"/>
            <w:vMerge w:val="continue"/>
            <w:vAlign w:val="center"/>
          </w:tcPr>
          <w:p>
            <w:pPr>
              <w:spacing w:line="520" w:lineRule="exact"/>
              <w:jc w:val="center"/>
              <w:rPr>
                <w:rFonts w:ascii="宋体" w:hAnsi="宋体" w:eastAsia="仿宋_GB2312" w:cs="仿宋_GB2312"/>
                <w:sz w:val="30"/>
                <w:szCs w:val="30"/>
              </w:rPr>
            </w:pPr>
          </w:p>
        </w:tc>
        <w:tc>
          <w:tcPr>
            <w:tcW w:w="1789" w:type="dxa"/>
            <w:vAlign w:val="center"/>
          </w:tcPr>
          <w:p>
            <w:pPr>
              <w:spacing w:line="520" w:lineRule="exact"/>
              <w:jc w:val="center"/>
              <w:rPr>
                <w:rFonts w:ascii="宋体" w:hAnsi="宋体" w:eastAsia="仿宋_GB2312" w:cs="仿宋_GB2312"/>
                <w:sz w:val="30"/>
                <w:szCs w:val="30"/>
              </w:rPr>
            </w:pPr>
            <w:r>
              <w:rPr>
                <w:rFonts w:hint="eastAsia" w:ascii="宋体" w:hAnsi="宋体" w:eastAsia="仿宋_GB2312" w:cs="仿宋_GB2312"/>
                <w:sz w:val="30"/>
                <w:szCs w:val="30"/>
              </w:rPr>
              <w:t>开户银行</w:t>
            </w:r>
          </w:p>
        </w:tc>
        <w:tc>
          <w:tcPr>
            <w:tcW w:w="5476" w:type="dxa"/>
            <w:gridSpan w:val="3"/>
            <w:vAlign w:val="center"/>
          </w:tcPr>
          <w:p>
            <w:pPr>
              <w:spacing w:line="520" w:lineRule="exact"/>
              <w:jc w:val="center"/>
              <w:rPr>
                <w:rFonts w:ascii="宋体" w:hAnsi="宋体"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668" w:type="dxa"/>
            <w:vMerge w:val="continue"/>
            <w:vAlign w:val="center"/>
          </w:tcPr>
          <w:p>
            <w:pPr>
              <w:spacing w:line="520" w:lineRule="exact"/>
              <w:jc w:val="center"/>
              <w:rPr>
                <w:rFonts w:ascii="宋体" w:hAnsi="宋体" w:eastAsia="仿宋_GB2312" w:cs="仿宋_GB2312"/>
                <w:sz w:val="30"/>
                <w:szCs w:val="30"/>
              </w:rPr>
            </w:pPr>
          </w:p>
        </w:tc>
        <w:tc>
          <w:tcPr>
            <w:tcW w:w="1789" w:type="dxa"/>
            <w:vAlign w:val="center"/>
          </w:tcPr>
          <w:p>
            <w:pPr>
              <w:spacing w:line="520" w:lineRule="exact"/>
              <w:jc w:val="center"/>
              <w:rPr>
                <w:rFonts w:ascii="宋体" w:hAnsi="宋体" w:eastAsia="仿宋_GB2312" w:cs="仿宋_GB2312"/>
                <w:sz w:val="30"/>
                <w:szCs w:val="30"/>
              </w:rPr>
            </w:pPr>
            <w:r>
              <w:rPr>
                <w:rFonts w:hint="eastAsia" w:ascii="宋体" w:hAnsi="宋体" w:eastAsia="仿宋_GB2312" w:cs="仿宋_GB2312"/>
                <w:sz w:val="30"/>
                <w:szCs w:val="30"/>
              </w:rPr>
              <w:t>账号</w:t>
            </w:r>
          </w:p>
        </w:tc>
        <w:tc>
          <w:tcPr>
            <w:tcW w:w="5476" w:type="dxa"/>
            <w:gridSpan w:val="3"/>
            <w:vAlign w:val="center"/>
          </w:tcPr>
          <w:p>
            <w:pPr>
              <w:spacing w:line="520" w:lineRule="exact"/>
              <w:jc w:val="center"/>
              <w:rPr>
                <w:rFonts w:ascii="宋体" w:hAnsi="宋体"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8" w:type="dxa"/>
            <w:vAlign w:val="center"/>
          </w:tcPr>
          <w:p>
            <w:pPr>
              <w:spacing w:line="520" w:lineRule="exact"/>
              <w:jc w:val="center"/>
              <w:rPr>
                <w:rFonts w:ascii="宋体" w:hAnsi="宋体" w:eastAsia="仿宋_GB2312" w:cs="仿宋_GB2312"/>
                <w:sz w:val="30"/>
                <w:szCs w:val="30"/>
              </w:rPr>
            </w:pPr>
            <w:r>
              <w:rPr>
                <w:rFonts w:hint="eastAsia" w:ascii="宋体" w:hAnsi="宋体" w:eastAsia="仿宋_GB2312" w:cs="仿宋_GB2312"/>
                <w:sz w:val="30"/>
                <w:szCs w:val="30"/>
              </w:rPr>
              <w:t>申请项目名称及理由（佐证材料可另附）</w:t>
            </w:r>
          </w:p>
        </w:tc>
        <w:tc>
          <w:tcPr>
            <w:tcW w:w="7265" w:type="dxa"/>
            <w:gridSpan w:val="4"/>
            <w:vAlign w:val="center"/>
          </w:tcPr>
          <w:p>
            <w:pPr>
              <w:spacing w:line="520" w:lineRule="exact"/>
              <w:jc w:val="center"/>
              <w:rPr>
                <w:rFonts w:ascii="宋体" w:hAnsi="宋体"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1668" w:type="dxa"/>
            <w:vAlign w:val="center"/>
          </w:tcPr>
          <w:p>
            <w:pPr>
              <w:spacing w:line="520" w:lineRule="exact"/>
              <w:jc w:val="center"/>
              <w:rPr>
                <w:rFonts w:ascii="宋体" w:hAnsi="宋体" w:eastAsia="仿宋_GB2312" w:cs="仿宋_GB2312"/>
                <w:sz w:val="30"/>
                <w:szCs w:val="30"/>
              </w:rPr>
            </w:pPr>
            <w:r>
              <w:rPr>
                <w:rFonts w:hint="eastAsia" w:ascii="宋体" w:hAnsi="宋体" w:eastAsia="仿宋_GB2312" w:cs="仿宋_GB2312"/>
                <w:sz w:val="30"/>
                <w:szCs w:val="30"/>
              </w:rPr>
              <w:t>所在乡镇意见</w:t>
            </w:r>
          </w:p>
        </w:tc>
        <w:tc>
          <w:tcPr>
            <w:tcW w:w="7265" w:type="dxa"/>
            <w:gridSpan w:val="4"/>
            <w:vAlign w:val="center"/>
          </w:tcPr>
          <w:p>
            <w:pPr>
              <w:spacing w:line="520" w:lineRule="exact"/>
              <w:rPr>
                <w:rFonts w:ascii="宋体" w:hAnsi="宋体" w:eastAsia="仿宋_GB2312" w:cs="仿宋_GB2312"/>
                <w:sz w:val="30"/>
                <w:szCs w:val="30"/>
              </w:rPr>
            </w:pPr>
          </w:p>
          <w:p>
            <w:pPr>
              <w:spacing w:line="520" w:lineRule="exact"/>
              <w:jc w:val="center"/>
              <w:rPr>
                <w:rFonts w:ascii="宋体" w:hAnsi="宋体" w:eastAsia="仿宋_GB2312" w:cs="仿宋_GB2312"/>
                <w:sz w:val="30"/>
                <w:szCs w:val="30"/>
              </w:rPr>
            </w:pPr>
            <w:r>
              <w:rPr>
                <w:rFonts w:hint="eastAsia" w:ascii="宋体" w:hAnsi="宋体" w:eastAsia="仿宋_GB2312" w:cs="仿宋_GB2312"/>
                <w:sz w:val="30"/>
                <w:szCs w:val="30"/>
              </w:rPr>
              <w:t xml:space="preserve">                    （盖章）</w:t>
            </w:r>
          </w:p>
          <w:p>
            <w:pPr>
              <w:spacing w:line="520" w:lineRule="exact"/>
              <w:jc w:val="center"/>
              <w:rPr>
                <w:rFonts w:ascii="宋体" w:hAnsi="宋体" w:eastAsia="仿宋_GB2312" w:cs="仿宋_GB2312"/>
                <w:sz w:val="30"/>
                <w:szCs w:val="30"/>
              </w:rPr>
            </w:pPr>
            <w:r>
              <w:rPr>
                <w:rFonts w:hint="eastAsia" w:ascii="宋体" w:hAnsi="宋体" w:eastAsia="仿宋_GB2312" w:cs="仿宋_GB2312"/>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trPr>
        <w:tc>
          <w:tcPr>
            <w:tcW w:w="1668" w:type="dxa"/>
            <w:vAlign w:val="center"/>
          </w:tcPr>
          <w:p>
            <w:pPr>
              <w:spacing w:line="440" w:lineRule="exact"/>
              <w:jc w:val="center"/>
              <w:rPr>
                <w:rFonts w:ascii="仿宋" w:hAnsi="仿宋" w:eastAsia="仿宋" w:cs="仿宋_GB2312"/>
                <w:sz w:val="30"/>
                <w:szCs w:val="30"/>
              </w:rPr>
            </w:pPr>
            <w:r>
              <w:rPr>
                <w:rFonts w:hint="eastAsia" w:ascii="仿宋" w:hAnsi="仿宋" w:eastAsia="仿宋" w:cs="仿宋_GB2312"/>
                <w:sz w:val="30"/>
                <w:szCs w:val="30"/>
              </w:rPr>
              <w:t>县</w:t>
            </w:r>
            <w:r>
              <w:rPr>
                <w:rFonts w:hint="eastAsia" w:ascii="仿宋" w:hAnsi="仿宋" w:eastAsia="仿宋" w:cs="仿宋"/>
                <w:sz w:val="30"/>
                <w:szCs w:val="30"/>
              </w:rPr>
              <w:t>旅游民宿发展工作领导小组</w:t>
            </w:r>
            <w:r>
              <w:rPr>
                <w:rFonts w:hint="eastAsia" w:ascii="仿宋" w:hAnsi="仿宋" w:eastAsia="仿宋" w:cs="仿宋_GB2312"/>
                <w:sz w:val="30"/>
                <w:szCs w:val="30"/>
              </w:rPr>
              <w:t>办公室意见</w:t>
            </w:r>
          </w:p>
        </w:tc>
        <w:tc>
          <w:tcPr>
            <w:tcW w:w="7265" w:type="dxa"/>
            <w:gridSpan w:val="4"/>
            <w:vAlign w:val="center"/>
          </w:tcPr>
          <w:p>
            <w:pPr>
              <w:spacing w:line="520" w:lineRule="exact"/>
              <w:rPr>
                <w:rFonts w:ascii="宋体" w:hAnsi="宋体" w:eastAsia="仿宋_GB2312" w:cs="仿宋_GB2312"/>
                <w:sz w:val="30"/>
                <w:szCs w:val="30"/>
              </w:rPr>
            </w:pPr>
            <w:r>
              <w:rPr>
                <w:rFonts w:hint="eastAsia" w:ascii="宋体" w:hAnsi="宋体" w:eastAsia="仿宋_GB2312" w:cs="仿宋_GB2312"/>
                <w:sz w:val="30"/>
                <w:szCs w:val="30"/>
              </w:rPr>
              <w:t xml:space="preserve">              </w:t>
            </w:r>
          </w:p>
          <w:p>
            <w:pPr>
              <w:spacing w:line="520" w:lineRule="exact"/>
              <w:jc w:val="center"/>
              <w:rPr>
                <w:rFonts w:ascii="宋体" w:hAnsi="宋体" w:eastAsia="仿宋_GB2312" w:cs="仿宋_GB2312"/>
                <w:sz w:val="30"/>
                <w:szCs w:val="30"/>
              </w:rPr>
            </w:pPr>
            <w:r>
              <w:rPr>
                <w:rFonts w:hint="eastAsia" w:ascii="宋体" w:hAnsi="宋体" w:eastAsia="仿宋_GB2312" w:cs="仿宋_GB2312"/>
                <w:sz w:val="30"/>
                <w:szCs w:val="30"/>
              </w:rPr>
              <w:t xml:space="preserve">                    （盖章）</w:t>
            </w:r>
          </w:p>
          <w:p>
            <w:pPr>
              <w:spacing w:line="520" w:lineRule="exact"/>
              <w:jc w:val="center"/>
              <w:rPr>
                <w:rFonts w:ascii="宋体" w:hAnsi="宋体" w:eastAsia="仿宋_GB2312" w:cs="仿宋_GB2312"/>
                <w:sz w:val="30"/>
                <w:szCs w:val="30"/>
              </w:rPr>
            </w:pPr>
            <w:r>
              <w:rPr>
                <w:rFonts w:hint="eastAsia" w:ascii="宋体" w:hAnsi="宋体" w:eastAsia="仿宋_GB2312" w:cs="仿宋_GB2312"/>
                <w:sz w:val="30"/>
                <w:szCs w:val="30"/>
              </w:rPr>
              <w:t xml:space="preserve">                     年  月  日</w:t>
            </w:r>
          </w:p>
        </w:tc>
      </w:tr>
    </w:tbl>
    <w:p>
      <w:pPr>
        <w:rPr>
          <w:rFonts w:ascii="Times New Roman" w:hAnsi="Times New Roman" w:eastAsia="宋体" w:cs="Times New Roman"/>
          <w:sz w:val="30"/>
          <w:szCs w:val="30"/>
        </w:rPr>
      </w:pPr>
      <w:r>
        <w:rPr>
          <w:rFonts w:hint="eastAsia" w:ascii="宋体" w:hAnsi="宋体" w:eastAsia="仿宋_GB2312" w:cs="仿宋_GB2312"/>
          <w:sz w:val="30"/>
          <w:szCs w:val="30"/>
        </w:rPr>
        <w:t>此表一式四份，民宿业主（企业）、所在乡镇、县旅游民宿发展工作领导小组办公室、县财政局各一份。</w:t>
      </w:r>
    </w:p>
    <w:p>
      <w:pPr>
        <w:spacing w:line="520" w:lineRule="exact"/>
        <w:ind w:firstLine="640" w:firstLineChars="200"/>
        <w:jc w:val="right"/>
        <w:rPr>
          <w:rFonts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5854079"/>
      <w:docPartObj>
        <w:docPartGallery w:val="autotext"/>
      </w:docPartObj>
    </w:sdtPr>
    <w:sdtContent>
      <w:p>
        <w:pPr>
          <w:pStyle w:val="4"/>
          <w:jc w:val="center"/>
        </w:pPr>
        <w:r>
          <w:fldChar w:fldCharType="begin"/>
        </w:r>
        <w:r>
          <w:instrText xml:space="preserve">PAGE   \* MERGEFORMAT</w:instrText>
        </w:r>
        <w:r>
          <w:fldChar w:fldCharType="separate"/>
        </w:r>
        <w:r>
          <w:rPr>
            <w:lang w:val="zh-CN"/>
          </w:rPr>
          <w:t>14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3MDZmODFhMDNjZjIyNGExZjYwMjlhN2RiM2FjZTcifQ=="/>
  </w:docVars>
  <w:rsids>
    <w:rsidRoot w:val="1D8A42B1"/>
    <w:rsid w:val="00031A79"/>
    <w:rsid w:val="00041681"/>
    <w:rsid w:val="00047BA9"/>
    <w:rsid w:val="000775B6"/>
    <w:rsid w:val="00104485"/>
    <w:rsid w:val="00127613"/>
    <w:rsid w:val="00135DA0"/>
    <w:rsid w:val="001C624A"/>
    <w:rsid w:val="00253E92"/>
    <w:rsid w:val="003336A9"/>
    <w:rsid w:val="00345870"/>
    <w:rsid w:val="003635C5"/>
    <w:rsid w:val="003915A5"/>
    <w:rsid w:val="003A2C12"/>
    <w:rsid w:val="003B1452"/>
    <w:rsid w:val="003B475E"/>
    <w:rsid w:val="003C5900"/>
    <w:rsid w:val="003E71FC"/>
    <w:rsid w:val="0043347C"/>
    <w:rsid w:val="00443D09"/>
    <w:rsid w:val="00443FEF"/>
    <w:rsid w:val="0044527B"/>
    <w:rsid w:val="00447653"/>
    <w:rsid w:val="0045235C"/>
    <w:rsid w:val="00496037"/>
    <w:rsid w:val="004A5668"/>
    <w:rsid w:val="004C00BF"/>
    <w:rsid w:val="004F5C06"/>
    <w:rsid w:val="00500FB1"/>
    <w:rsid w:val="00556267"/>
    <w:rsid w:val="0056661E"/>
    <w:rsid w:val="0056715C"/>
    <w:rsid w:val="0057392F"/>
    <w:rsid w:val="0058539B"/>
    <w:rsid w:val="00592D96"/>
    <w:rsid w:val="005A0AB8"/>
    <w:rsid w:val="005A4940"/>
    <w:rsid w:val="005E1CEA"/>
    <w:rsid w:val="005E610C"/>
    <w:rsid w:val="00604587"/>
    <w:rsid w:val="00654FF6"/>
    <w:rsid w:val="00687997"/>
    <w:rsid w:val="006A53CC"/>
    <w:rsid w:val="006B022D"/>
    <w:rsid w:val="006C0C4D"/>
    <w:rsid w:val="006D12FF"/>
    <w:rsid w:val="00717057"/>
    <w:rsid w:val="00767954"/>
    <w:rsid w:val="007930E6"/>
    <w:rsid w:val="007A679B"/>
    <w:rsid w:val="007A716E"/>
    <w:rsid w:val="007C76D2"/>
    <w:rsid w:val="007F2C3A"/>
    <w:rsid w:val="0080046C"/>
    <w:rsid w:val="00812558"/>
    <w:rsid w:val="0081623C"/>
    <w:rsid w:val="00822B8D"/>
    <w:rsid w:val="00833548"/>
    <w:rsid w:val="00867B35"/>
    <w:rsid w:val="00887BCE"/>
    <w:rsid w:val="008A30B1"/>
    <w:rsid w:val="00917DBE"/>
    <w:rsid w:val="009371D7"/>
    <w:rsid w:val="00962366"/>
    <w:rsid w:val="009B3B48"/>
    <w:rsid w:val="009D2147"/>
    <w:rsid w:val="009D5489"/>
    <w:rsid w:val="009E2CDC"/>
    <w:rsid w:val="009F520B"/>
    <w:rsid w:val="00A27435"/>
    <w:rsid w:val="00A50CAE"/>
    <w:rsid w:val="00AA037D"/>
    <w:rsid w:val="00AB6281"/>
    <w:rsid w:val="00AE41F1"/>
    <w:rsid w:val="00AF5338"/>
    <w:rsid w:val="00B529FD"/>
    <w:rsid w:val="00B753F8"/>
    <w:rsid w:val="00BC3490"/>
    <w:rsid w:val="00BE552D"/>
    <w:rsid w:val="00BF3A9F"/>
    <w:rsid w:val="00C1722A"/>
    <w:rsid w:val="00C2774A"/>
    <w:rsid w:val="00C35821"/>
    <w:rsid w:val="00C42DBD"/>
    <w:rsid w:val="00C5102D"/>
    <w:rsid w:val="00C96745"/>
    <w:rsid w:val="00CF28F0"/>
    <w:rsid w:val="00CF6956"/>
    <w:rsid w:val="00D11994"/>
    <w:rsid w:val="00D13338"/>
    <w:rsid w:val="00D34FB8"/>
    <w:rsid w:val="00D53361"/>
    <w:rsid w:val="00D616D8"/>
    <w:rsid w:val="00DC408E"/>
    <w:rsid w:val="00E003C6"/>
    <w:rsid w:val="00E22754"/>
    <w:rsid w:val="00E27736"/>
    <w:rsid w:val="00E50884"/>
    <w:rsid w:val="00E70AF2"/>
    <w:rsid w:val="00E71D1E"/>
    <w:rsid w:val="00E77924"/>
    <w:rsid w:val="00EA5B94"/>
    <w:rsid w:val="00EB6182"/>
    <w:rsid w:val="00F36C96"/>
    <w:rsid w:val="00F45BAE"/>
    <w:rsid w:val="00F6020A"/>
    <w:rsid w:val="00FF679E"/>
    <w:rsid w:val="04F5034D"/>
    <w:rsid w:val="10FB5E9E"/>
    <w:rsid w:val="1D8A42B1"/>
    <w:rsid w:val="22054272"/>
    <w:rsid w:val="45FE0051"/>
    <w:rsid w:val="F6BF4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2"/>
    <w:qFormat/>
    <w:uiPriority w:val="0"/>
    <w:pPr>
      <w:keepNext/>
      <w:keepLines/>
      <w:spacing w:line="560" w:lineRule="exact"/>
      <w:outlineLvl w:val="1"/>
    </w:pPr>
    <w:rPr>
      <w:rFonts w:ascii="黑体" w:hAnsi="黑体" w:eastAsia="黑体" w:cs="Times New Roman"/>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批注框文本 Char"/>
    <w:basedOn w:val="8"/>
    <w:link w:val="3"/>
    <w:qFormat/>
    <w:uiPriority w:val="0"/>
    <w:rPr>
      <w:kern w:val="2"/>
      <w:sz w:val="18"/>
      <w:szCs w:val="18"/>
    </w:rPr>
  </w:style>
  <w:style w:type="character" w:customStyle="1" w:styleId="10">
    <w:name w:val="页眉 Char"/>
    <w:basedOn w:val="8"/>
    <w:link w:val="5"/>
    <w:qFormat/>
    <w:uiPriority w:val="0"/>
    <w:rPr>
      <w:kern w:val="2"/>
      <w:sz w:val="18"/>
      <w:szCs w:val="18"/>
    </w:rPr>
  </w:style>
  <w:style w:type="character" w:customStyle="1" w:styleId="11">
    <w:name w:val="页脚 Char"/>
    <w:basedOn w:val="8"/>
    <w:link w:val="4"/>
    <w:qFormat/>
    <w:uiPriority w:val="99"/>
    <w:rPr>
      <w:kern w:val="2"/>
      <w:sz w:val="18"/>
      <w:szCs w:val="18"/>
    </w:rPr>
  </w:style>
  <w:style w:type="character" w:customStyle="1" w:styleId="12">
    <w:name w:val="标题 2 Char"/>
    <w:basedOn w:val="8"/>
    <w:link w:val="2"/>
    <w:qFormat/>
    <w:uiPriority w:val="0"/>
    <w:rPr>
      <w:rFonts w:ascii="黑体" w:hAnsi="黑体" w:eastAsia="黑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128</Words>
  <Characters>140</Characters>
  <Lines>50</Lines>
  <Paragraphs>14</Paragraphs>
  <TotalTime>18</TotalTime>
  <ScaleCrop>false</ScaleCrop>
  <LinksUpToDate>false</LinksUpToDate>
  <CharactersWithSpaces>140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2023-04-05T02:19:00Z</dcterms:created>
  <dc:creator>WPS_1482805902</dc:creator>
  <cp:lastModifiedBy>诺诺</cp:lastModifiedBy>
  <cp:lastPrinted>2023-05-27T16:59:00Z</cp:lastPrinted>
  <dcterms:modified xsi:type="dcterms:W3CDTF">2023-06-01T03:28:53Z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30EA80A5C25245B092B88A6FBC034CF7_13</vt:lpwstr>
  </property>
</Properties>
</file>