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Arial Unicode MS" w:cs="Arial Unicode MS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lang w:val="en-US" w:eastAsia="zh-CN"/>
        </w:rPr>
        <w:t>宁都县事业单位工作人员调动审批表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Arial Unicode MS" w:cs="Arial Unicode MS"/>
          <w:color w:val="auto"/>
          <w:sz w:val="28"/>
          <w:szCs w:val="28"/>
          <w:u w:val="none"/>
          <w:lang w:val="en-US" w:eastAsia="zh-CN"/>
        </w:rPr>
      </w:pPr>
    </w:p>
    <w:tbl>
      <w:tblPr>
        <w:tblStyle w:val="2"/>
        <w:tblW w:w="9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93"/>
        <w:gridCol w:w="210"/>
        <w:gridCol w:w="169"/>
        <w:gridCol w:w="249"/>
        <w:gridCol w:w="322"/>
        <w:gridCol w:w="220"/>
        <w:gridCol w:w="356"/>
        <w:gridCol w:w="709"/>
        <w:gridCol w:w="120"/>
        <w:gridCol w:w="480"/>
        <w:gridCol w:w="337"/>
        <w:gridCol w:w="156"/>
        <w:gridCol w:w="362"/>
        <w:gridCol w:w="310"/>
        <w:gridCol w:w="144"/>
        <w:gridCol w:w="761"/>
        <w:gridCol w:w="285"/>
        <w:gridCol w:w="765"/>
        <w:gridCol w:w="73"/>
        <w:gridCol w:w="137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姓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身体状况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出生地点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工资情况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职务职称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身   份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16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全日制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学历及毕业学校、时间</w:t>
            </w:r>
          </w:p>
        </w:tc>
        <w:tc>
          <w:tcPr>
            <w:tcW w:w="27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最高学历及毕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业学校、时间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9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何时何部门批准进入干部队伍</w:t>
            </w:r>
          </w:p>
        </w:tc>
        <w:tc>
          <w:tcPr>
            <w:tcW w:w="306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现在工作单位</w:t>
            </w:r>
          </w:p>
        </w:tc>
        <w:tc>
          <w:tcPr>
            <w:tcW w:w="490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单位性质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拟调入工作单位</w:t>
            </w:r>
          </w:p>
        </w:tc>
        <w:tc>
          <w:tcPr>
            <w:tcW w:w="490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单位性质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本 人 主 要 简 历 （ 含 学 历 ）</w:t>
            </w: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年、月——年、月</w:t>
            </w: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在何地、何部门</w:t>
            </w: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任何职务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职级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本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人主要表现及考核等</w:t>
            </w: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</w:rPr>
              <w:t>次</w:t>
            </w: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8311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配 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情 况</w:t>
            </w:r>
          </w:p>
        </w:tc>
        <w:tc>
          <w:tcPr>
            <w:tcW w:w="13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年月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结婚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年月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工作单位或住址</w:t>
            </w:r>
          </w:p>
        </w:tc>
        <w:tc>
          <w:tcPr>
            <w:tcW w:w="24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职务、职称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调动详细理由</w:t>
            </w:r>
          </w:p>
        </w:tc>
        <w:tc>
          <w:tcPr>
            <w:tcW w:w="8311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调出单位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及其主管部门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意见</w:t>
            </w:r>
          </w:p>
        </w:tc>
        <w:tc>
          <w:tcPr>
            <w:tcW w:w="453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7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调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入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单位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及其主管部门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意见</w:t>
            </w:r>
          </w:p>
        </w:tc>
        <w:tc>
          <w:tcPr>
            <w:tcW w:w="453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7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调出单位所在编制部</w:t>
            </w: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372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调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入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单位所在编制部</w:t>
            </w: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37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调出单位所在组织人社部</w:t>
            </w: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372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调入单位所在组织人社部</w:t>
            </w: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37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exact"/>
          <w:jc w:val="center"/>
        </w:trPr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县人事调配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工作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领导小组审定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7708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u w:val="none"/>
          <w:lang w:val="en-US" w:eastAsia="zh-CN"/>
        </w:rPr>
        <w:t>备注：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24"/>
          <w:szCs w:val="24"/>
          <w:u w:val="none"/>
          <w:lang w:val="en-US" w:eastAsia="zh-CN"/>
        </w:rPr>
        <w:t>此表适用于县外在编在岗教师选调进我县中小学、幼儿园任教的调动办理。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1F4F06-C438-4C70-9714-D205D1252C6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2" w:fontKey="{7A68455E-AF2D-4012-AF29-3B74B855BE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D6AB450-C1D0-4C9A-A4F3-BD8602CB488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660AF08-B643-47C6-AD79-1E67B0BEC9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NWUzZGM3NWMxZWI1ODYzNzcwYzE0M2I5MTgxN2IifQ=="/>
  </w:docVars>
  <w:rsids>
    <w:rsidRoot w:val="4EB37EFE"/>
    <w:rsid w:val="00EA461C"/>
    <w:rsid w:val="02752DEA"/>
    <w:rsid w:val="07F27E1D"/>
    <w:rsid w:val="13A112BA"/>
    <w:rsid w:val="146B0D30"/>
    <w:rsid w:val="1EF219D5"/>
    <w:rsid w:val="1FDB5832"/>
    <w:rsid w:val="27D04DFE"/>
    <w:rsid w:val="288623B2"/>
    <w:rsid w:val="2FE94B77"/>
    <w:rsid w:val="47FA6391"/>
    <w:rsid w:val="4EB37EFE"/>
    <w:rsid w:val="4EB76277"/>
    <w:rsid w:val="61BA0430"/>
    <w:rsid w:val="6DAC41C6"/>
    <w:rsid w:val="6E3A316F"/>
    <w:rsid w:val="72B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463</Characters>
  <Lines>0</Lines>
  <Paragraphs>0</Paragraphs>
  <TotalTime>10</TotalTime>
  <ScaleCrop>false</ScaleCrop>
  <LinksUpToDate>false</LinksUpToDate>
  <CharactersWithSpaces>816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2021-11-12T09:09:00Z</dcterms:created>
  <dc:creator>勇往直前</dc:creator>
  <cp:lastModifiedBy>曾荣</cp:lastModifiedBy>
  <cp:lastPrinted>2023-02-23T02:06:00Z</cp:lastPrinted>
  <dcterms:modified xsi:type="dcterms:W3CDTF">2023-04-23T07:10:51Z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C8D556F942DC493A8844A43AD79BEBD4</vt:lpwstr>
  </property>
</Properties>
</file>